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14EEE" w14:textId="77777777" w:rsidR="00EF0D1F" w:rsidRDefault="00EF0D1F">
      <w:pPr>
        <w:pStyle w:val="ConsPlusNormal"/>
        <w:jc w:val="both"/>
        <w:outlineLvl w:val="0"/>
      </w:pPr>
    </w:p>
    <w:p w14:paraId="7C3DFE1D" w14:textId="77777777" w:rsidR="00EF0D1F" w:rsidRDefault="00000000">
      <w:pPr>
        <w:pStyle w:val="ConsPlusTitle"/>
        <w:jc w:val="center"/>
      </w:pPr>
      <w:r>
        <w:t>МИНИСТЕРСТВО ТЕРРИТОРИАЛЬНОЙ БЕЗОПАСНОСТИ ПЕРМСКОГО КРАЯ</w:t>
      </w:r>
    </w:p>
    <w:p w14:paraId="714A8FE6" w14:textId="77777777" w:rsidR="00EF0D1F" w:rsidRDefault="00EF0D1F">
      <w:pPr>
        <w:pStyle w:val="ConsPlusTitle"/>
        <w:jc w:val="center"/>
      </w:pPr>
    </w:p>
    <w:p w14:paraId="547F6403" w14:textId="77777777" w:rsidR="00EF0D1F" w:rsidRDefault="00000000">
      <w:pPr>
        <w:pStyle w:val="ConsPlusTitle"/>
        <w:jc w:val="center"/>
      </w:pPr>
      <w:r>
        <w:t>ПРИКАЗ</w:t>
      </w:r>
    </w:p>
    <w:p w14:paraId="362CB1DD" w14:textId="77777777" w:rsidR="00EF0D1F" w:rsidRDefault="00000000">
      <w:pPr>
        <w:pStyle w:val="ConsPlusTitle"/>
        <w:jc w:val="center"/>
      </w:pPr>
      <w:r>
        <w:t>от 23 января 2023 г. N 10-04-03-10</w:t>
      </w:r>
    </w:p>
    <w:p w14:paraId="6BB03EE7" w14:textId="77777777" w:rsidR="00EF0D1F" w:rsidRDefault="00EF0D1F">
      <w:pPr>
        <w:pStyle w:val="ConsPlusTitle"/>
        <w:jc w:val="center"/>
      </w:pPr>
    </w:p>
    <w:p w14:paraId="636A1907" w14:textId="77777777" w:rsidR="00EF0D1F" w:rsidRDefault="00000000">
      <w:pPr>
        <w:pStyle w:val="ConsPlusTitle"/>
        <w:jc w:val="center"/>
      </w:pPr>
      <w:r>
        <w:t>О СОЗДАНИИ РАБОЧЕЙ ГРУППЫ ПО ОСУЩЕСТВЛЕНИЮ МОНИТОРИНГА</w:t>
      </w:r>
    </w:p>
    <w:p w14:paraId="784F1E25" w14:textId="77777777" w:rsidR="00EF0D1F" w:rsidRDefault="00000000">
      <w:pPr>
        <w:pStyle w:val="ConsPlusTitle"/>
        <w:jc w:val="center"/>
      </w:pPr>
      <w:r>
        <w:t>НАРКОСИТУАЦИИ В ПЕРМСКОМ КРАЕ</w:t>
      </w:r>
    </w:p>
    <w:p w14:paraId="0E447445" w14:textId="77777777" w:rsidR="00EF0D1F" w:rsidRDefault="00EF0D1F">
      <w:pPr>
        <w:pStyle w:val="ConsPlusNormal"/>
        <w:jc w:val="both"/>
      </w:pPr>
    </w:p>
    <w:p w14:paraId="732D343C" w14:textId="77777777" w:rsidR="00EF0D1F" w:rsidRDefault="00000000">
      <w:pPr>
        <w:pStyle w:val="ConsPlusNormal"/>
        <w:ind w:firstLine="540"/>
        <w:jc w:val="both"/>
      </w:pPr>
      <w:r>
        <w:t xml:space="preserve">В целях реализации Указов Президента Российской Федерации от 18 октября 2007 г. </w:t>
      </w:r>
      <w:hyperlink r:id="rId6" w:tooltip="Указ Президента РФ от 18.10.2007 N 1374 (ред. от 31.10.2022) &quot;О дополнительных мерах по противодействию незаконному обороту наркотических средств, психотропных веществ и их прекурсоров&quot; (вместе с &quot;Положением о Государственном антинаркотическом комитете&quot;, &quot;Поло">
        <w:r w:rsidR="00EF0D1F">
          <w:rPr>
            <w:color w:val="0000FF"/>
          </w:rPr>
          <w:t>N 1374</w:t>
        </w:r>
      </w:hyperlink>
      <w:r>
        <w:t xml:space="preserve"> "О дополнительных мерах по противодействию незаконному обороту наркотических средств, психотропных веществ и их прекурсоров", от 23 ноября 2020 г. </w:t>
      </w:r>
      <w:hyperlink r:id="rId7" w:tooltip="Указ Президента РФ от 23.11.2020 N 733 &quot;Об утверждении Стратегии государственной антинаркотической политики Российской Федерации на период до 2030 года&quot; ------------ Недействующая редакция {КонсультантПлюс}">
        <w:r w:rsidR="00EF0D1F">
          <w:rPr>
            <w:color w:val="0000FF"/>
          </w:rPr>
          <w:t>N 733</w:t>
        </w:r>
      </w:hyperlink>
      <w:r>
        <w:t xml:space="preserve"> "Об утверждении Стратегии государственной антинаркотической политики Российской Федерации на период до 2030 года", </w:t>
      </w:r>
      <w:hyperlink r:id="rId8" w:tooltip="Постановление Правительства РФ от 20.06.2011 N 485 (ред. от 15.03.2021) &quot;Об утверждении Положения о государственной системе мониторинга наркоситуации в Российской Федерации&quot; {КонсультантПлюс}">
        <w:r w:rsidR="00EF0D1F"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20 июня 2011 г. N 485 "Об утверждении Положения о государственной системе мониторинга наркоситуации в Российской Федерации", </w:t>
      </w:r>
      <w:hyperlink r:id="rId9" w:tooltip="Распоряжение Губернатора Пермского края от 28.02.2022 N 33-р &quot;Об утверждении Положения об осуществлении мониторинга наркоситуации в Пермском крае&quot; ------------ Недействующая редакция {КонсультантПлюс}">
        <w:r w:rsidR="00EF0D1F">
          <w:rPr>
            <w:color w:val="0000FF"/>
          </w:rPr>
          <w:t>распоряжения</w:t>
        </w:r>
      </w:hyperlink>
      <w:r>
        <w:t xml:space="preserve"> губернатора Пермского края от 28 февраля 2022 г. N 33-р "Об утверждении Положения об осуществлении мониторинга наркоситуации в Пермском крае", а также для подготовки ежегодного доклада о наркоситуации в Пермском крае приказываю:</w:t>
      </w:r>
    </w:p>
    <w:p w14:paraId="2839D257" w14:textId="77777777" w:rsidR="00EF0D1F" w:rsidRDefault="00EF0D1F">
      <w:pPr>
        <w:pStyle w:val="ConsPlusNormal"/>
        <w:jc w:val="both"/>
      </w:pPr>
    </w:p>
    <w:p w14:paraId="4D4726DA" w14:textId="77777777" w:rsidR="00EF0D1F" w:rsidRDefault="00000000">
      <w:pPr>
        <w:pStyle w:val="ConsPlusNormal"/>
        <w:ind w:firstLine="540"/>
        <w:jc w:val="both"/>
      </w:pPr>
      <w:r>
        <w:t>1. Создать постоянно действующую рабочую группу по осуществлению Мониторинга наркоситуации в Пермском крае (далее - Мониторинг).</w:t>
      </w:r>
    </w:p>
    <w:p w14:paraId="3DAA4B78" w14:textId="77777777" w:rsidR="00EF0D1F" w:rsidRDefault="00000000">
      <w:pPr>
        <w:pStyle w:val="ConsPlusNormal"/>
        <w:spacing w:before="240"/>
        <w:ind w:firstLine="540"/>
        <w:jc w:val="both"/>
      </w:pPr>
      <w:r>
        <w:t>2. Утвердить состав постоянно действующей рабочей группы по осуществлению Мониторинга.</w:t>
      </w:r>
    </w:p>
    <w:p w14:paraId="491DFF01" w14:textId="77777777" w:rsidR="00EF0D1F" w:rsidRDefault="00000000">
      <w:pPr>
        <w:pStyle w:val="ConsPlusNormal"/>
        <w:spacing w:before="240"/>
        <w:ind w:firstLine="540"/>
        <w:jc w:val="both"/>
      </w:pPr>
      <w:r>
        <w:t>3. Членам рабочей группы в ходе Мониторинга руководствоваться Положением об осуществлении мониторинга наркоситуации в Пермском крае, утвержденным распоряжением губернатора Пермского края от 28 февраля 2022 г. N 33-р.</w:t>
      </w:r>
    </w:p>
    <w:p w14:paraId="1ECC9CFC" w14:textId="77777777" w:rsidR="00EF0D1F" w:rsidRDefault="00000000">
      <w:pPr>
        <w:pStyle w:val="ConsPlusNormal"/>
        <w:spacing w:before="240"/>
        <w:ind w:firstLine="540"/>
        <w:jc w:val="both"/>
      </w:pPr>
      <w:r>
        <w:t>4. Признать утратившими силу:</w:t>
      </w:r>
    </w:p>
    <w:p w14:paraId="2AAF3E4C" w14:textId="77777777" w:rsidR="00EF0D1F" w:rsidRDefault="00EF0D1F">
      <w:pPr>
        <w:pStyle w:val="ConsPlusNormal"/>
        <w:spacing w:before="240"/>
        <w:ind w:firstLine="540"/>
        <w:jc w:val="both"/>
      </w:pPr>
      <w:hyperlink r:id="rId10" w:tooltip="Приказ Министерства территориальной безопасности Пермского края от 29.12.2017 N СЭД-10-03-04-140 (ред. от 27.01.2021) &quot;О создании рабочей группы по осуществлению мониторинга наркоситуации в Пермском крае&quot; ------------ Утратил силу или отменен {КонсультантПлюс}">
        <w:r>
          <w:rPr>
            <w:color w:val="0000FF"/>
          </w:rPr>
          <w:t>приказ</w:t>
        </w:r>
      </w:hyperlink>
      <w:r w:rsidR="00000000">
        <w:t xml:space="preserve"> Министерства территориальной безопасности Пермского края от 29 декабря 2017 г. N СЭД-10-03-04-140 "О создании рабочей группы по осуществлению мониторинга наркоситуации в Пермском крае";</w:t>
      </w:r>
    </w:p>
    <w:p w14:paraId="1FF5BFC7" w14:textId="77777777" w:rsidR="00EF0D1F" w:rsidRDefault="00EF0D1F">
      <w:pPr>
        <w:pStyle w:val="ConsPlusNormal"/>
        <w:spacing w:before="240"/>
        <w:ind w:firstLine="540"/>
        <w:jc w:val="both"/>
      </w:pPr>
      <w:hyperlink r:id="rId11" w:tooltip="Приказ Министерства территориальной безопасности Пермского края от 11.01.2019 N СЭД-10-04.2-02-1 &quot;О внесении изменений в приказ Министерства территориальной безопасности Пермского края от 29.12.2017 СЭД-10-03-04-140&quot; ------------ Утратил силу или отменен {Конс">
        <w:r>
          <w:rPr>
            <w:color w:val="0000FF"/>
          </w:rPr>
          <w:t>приказ</w:t>
        </w:r>
      </w:hyperlink>
      <w:r w:rsidR="00000000">
        <w:t xml:space="preserve"> Министерства территориальной безопасности Пермского края от 11 января 2019 г. N СЭД-10-04.2-02-1 "О внесении изменений в приказ Министерства территориальной безопасности Пермского края от 29 декабря 2017 г. N СЭД-10-03-04-140".</w:t>
      </w:r>
    </w:p>
    <w:p w14:paraId="31CB0ACA" w14:textId="77777777" w:rsidR="00EF0D1F" w:rsidRDefault="00000000">
      <w:pPr>
        <w:pStyle w:val="ConsPlusNormal"/>
        <w:spacing w:before="240"/>
        <w:ind w:firstLine="540"/>
        <w:jc w:val="both"/>
      </w:pPr>
      <w:r>
        <w:t>5. Контроль за исполнением приказа оставляю за собой.</w:t>
      </w:r>
    </w:p>
    <w:p w14:paraId="5569A486" w14:textId="77777777" w:rsidR="00EF0D1F" w:rsidRDefault="00EF0D1F">
      <w:pPr>
        <w:pStyle w:val="ConsPlusNormal"/>
        <w:jc w:val="both"/>
      </w:pPr>
    </w:p>
    <w:p w14:paraId="50D98AE9" w14:textId="77777777" w:rsidR="00EF0D1F" w:rsidRDefault="00000000">
      <w:pPr>
        <w:pStyle w:val="ConsPlusNormal"/>
        <w:jc w:val="right"/>
      </w:pPr>
      <w:r>
        <w:t>Министр</w:t>
      </w:r>
    </w:p>
    <w:p w14:paraId="44B2EB81" w14:textId="77777777" w:rsidR="00EF0D1F" w:rsidRDefault="00000000">
      <w:pPr>
        <w:pStyle w:val="ConsPlusNormal"/>
        <w:jc w:val="right"/>
      </w:pPr>
      <w:r>
        <w:t>В.А.БАТМАЗОВ</w:t>
      </w:r>
    </w:p>
    <w:p w14:paraId="1F018C0E" w14:textId="77777777" w:rsidR="00EF0D1F" w:rsidRDefault="00EF0D1F">
      <w:pPr>
        <w:pStyle w:val="ConsPlusNormal"/>
        <w:jc w:val="both"/>
      </w:pPr>
    </w:p>
    <w:p w14:paraId="1966C6E9" w14:textId="77777777" w:rsidR="00EF0D1F" w:rsidRDefault="00EF0D1F">
      <w:pPr>
        <w:pStyle w:val="ConsPlusNormal"/>
        <w:jc w:val="both"/>
      </w:pPr>
    </w:p>
    <w:p w14:paraId="16E9999C" w14:textId="77777777" w:rsidR="00EF0D1F" w:rsidRDefault="00EF0D1F">
      <w:pPr>
        <w:pStyle w:val="ConsPlusNormal"/>
        <w:jc w:val="both"/>
      </w:pPr>
    </w:p>
    <w:p w14:paraId="1AB6BBA8" w14:textId="77777777" w:rsidR="00EF0D1F" w:rsidRDefault="00EF0D1F">
      <w:pPr>
        <w:pStyle w:val="ConsPlusNormal"/>
        <w:jc w:val="both"/>
      </w:pPr>
    </w:p>
    <w:p w14:paraId="6F49E888" w14:textId="77777777" w:rsidR="00EF0D1F" w:rsidRDefault="00EF0D1F">
      <w:pPr>
        <w:pStyle w:val="ConsPlusNormal"/>
        <w:jc w:val="both"/>
      </w:pPr>
    </w:p>
    <w:p w14:paraId="016A94B5" w14:textId="77777777" w:rsidR="00EF0D1F" w:rsidRDefault="00000000">
      <w:pPr>
        <w:pStyle w:val="ConsPlusNormal"/>
        <w:jc w:val="right"/>
      </w:pPr>
      <w:r>
        <w:lastRenderedPageBreak/>
        <w:t>УТВЕРЖДЕН</w:t>
      </w:r>
    </w:p>
    <w:p w14:paraId="70D79B6C" w14:textId="77777777" w:rsidR="00EF0D1F" w:rsidRDefault="00000000">
      <w:pPr>
        <w:pStyle w:val="ConsPlusNormal"/>
        <w:jc w:val="right"/>
      </w:pPr>
      <w:r>
        <w:t>приказом</w:t>
      </w:r>
    </w:p>
    <w:p w14:paraId="1A727CDE" w14:textId="77777777" w:rsidR="00EF0D1F" w:rsidRDefault="00000000">
      <w:pPr>
        <w:pStyle w:val="ConsPlusNormal"/>
        <w:jc w:val="right"/>
      </w:pPr>
      <w:r>
        <w:t>Министерства территориальной</w:t>
      </w:r>
    </w:p>
    <w:p w14:paraId="352D0E9D" w14:textId="77777777" w:rsidR="00EF0D1F" w:rsidRDefault="00000000">
      <w:pPr>
        <w:pStyle w:val="ConsPlusNormal"/>
        <w:jc w:val="right"/>
      </w:pPr>
      <w:r>
        <w:t>безопасности Пермского края</w:t>
      </w:r>
    </w:p>
    <w:p w14:paraId="1C967F32" w14:textId="77777777" w:rsidR="00EF0D1F" w:rsidRDefault="00000000">
      <w:pPr>
        <w:pStyle w:val="ConsPlusNormal"/>
        <w:jc w:val="right"/>
      </w:pPr>
      <w:r>
        <w:t>от 23.01.2023 N 10-04-03-10</w:t>
      </w:r>
    </w:p>
    <w:p w14:paraId="549A52B1" w14:textId="77777777" w:rsidR="00EF0D1F" w:rsidRDefault="00EF0D1F">
      <w:pPr>
        <w:pStyle w:val="ConsPlusNormal"/>
        <w:jc w:val="both"/>
      </w:pPr>
    </w:p>
    <w:p w14:paraId="3F632C9D" w14:textId="77777777" w:rsidR="00EF0D1F" w:rsidRDefault="00000000">
      <w:pPr>
        <w:pStyle w:val="ConsPlusNormal"/>
        <w:jc w:val="center"/>
      </w:pPr>
      <w:r>
        <w:t>СОСТАВ</w:t>
      </w:r>
    </w:p>
    <w:p w14:paraId="5AB3547B" w14:textId="77777777" w:rsidR="00EF0D1F" w:rsidRDefault="00000000">
      <w:pPr>
        <w:pStyle w:val="ConsPlusNormal"/>
        <w:jc w:val="center"/>
      </w:pPr>
      <w:r>
        <w:t>РАБОЧЕЙ ГРУППЫ ПО ОСУЩЕСТВЛЕНИЮ МОНИТОРИНГА НАРКОСИТУАЦИИ</w:t>
      </w:r>
    </w:p>
    <w:p w14:paraId="2CBCDD88" w14:textId="77777777" w:rsidR="00EF0D1F" w:rsidRDefault="00000000">
      <w:pPr>
        <w:pStyle w:val="ConsPlusNormal"/>
        <w:jc w:val="center"/>
      </w:pPr>
      <w:r>
        <w:t>В ПЕРМСКОМ КРАЕ</w:t>
      </w:r>
    </w:p>
    <w:p w14:paraId="648B84FE" w14:textId="77777777" w:rsidR="00EF0D1F" w:rsidRDefault="00EF0D1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401D7" w14:paraId="61202ADB" w14:textId="77777777" w:rsidTr="009A7E4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CC3083E" w14:textId="2FCCBF42" w:rsidR="008401D7" w:rsidRDefault="008401D7">
            <w:pPr>
              <w:pStyle w:val="ConsPlusNormal"/>
              <w:jc w:val="both"/>
            </w:pPr>
            <w:r>
              <w:t>- представитель отдела по координации антинаркотической деятельности Министерства территориальной безопасности Пермского края, руководитель рабочей группы</w:t>
            </w:r>
          </w:p>
        </w:tc>
      </w:tr>
      <w:tr w:rsidR="008401D7" w14:paraId="6CFD77B9" w14:textId="77777777" w:rsidTr="0086551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D7A0423" w14:textId="3E239479" w:rsidR="008401D7" w:rsidRDefault="008401D7">
            <w:pPr>
              <w:pStyle w:val="ConsPlusNormal"/>
              <w:jc w:val="both"/>
            </w:pPr>
            <w:r>
              <w:t>- представитель отдела по координации антинаркотической деятельности Министерства территориальной безопасности Пермского края, секретарь рабочей группы</w:t>
            </w:r>
          </w:p>
        </w:tc>
      </w:tr>
      <w:tr w:rsidR="00EF0D1F" w14:paraId="7D27C0C2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2E6D936" w14:textId="77777777" w:rsidR="00EF0D1F" w:rsidRDefault="00000000">
            <w:pPr>
              <w:pStyle w:val="ConsPlusNormal"/>
              <w:ind w:firstLine="283"/>
              <w:jc w:val="both"/>
            </w:pPr>
            <w:r>
              <w:t>Члены рабочей группы:</w:t>
            </w:r>
          </w:p>
        </w:tc>
      </w:tr>
      <w:tr w:rsidR="008401D7" w14:paraId="6ECC744A" w14:textId="77777777" w:rsidTr="00B31C3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4F75033" w14:textId="071AD4A0" w:rsidR="008401D7" w:rsidRDefault="008401D7">
            <w:pPr>
              <w:pStyle w:val="ConsPlusNormal"/>
              <w:jc w:val="both"/>
            </w:pPr>
            <w:r>
              <w:t>- представитель отдела по борьбе с контрабандой наркотиков Пермской таможни (по согласованию)</w:t>
            </w:r>
          </w:p>
        </w:tc>
      </w:tr>
      <w:tr w:rsidR="008401D7" w14:paraId="13282C9E" w14:textId="77777777" w:rsidTr="00B2787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FF5C8E0" w14:textId="2FED6EB0" w:rsidR="008401D7" w:rsidRDefault="008401D7">
            <w:pPr>
              <w:pStyle w:val="ConsPlusNormal"/>
              <w:jc w:val="both"/>
            </w:pPr>
            <w:r>
              <w:t>- представитель отдела организации взаимодействия с органами государственной власти УНК ГУ МВД России по Пермскому краю (по согласованию)</w:t>
            </w:r>
          </w:p>
        </w:tc>
      </w:tr>
      <w:tr w:rsidR="008401D7" w14:paraId="29E89C32" w14:textId="77777777" w:rsidTr="00602D5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66C836BB" w14:textId="73E2C9BB" w:rsidR="008401D7" w:rsidRDefault="008401D7">
            <w:pPr>
              <w:pStyle w:val="ConsPlusNormal"/>
              <w:jc w:val="both"/>
            </w:pPr>
            <w:r>
              <w:t>- представитель отдела по оказанию медицинской помощи при социально значимых заболеваниях Министерства здравоохранения Пермского края</w:t>
            </w:r>
          </w:p>
        </w:tc>
      </w:tr>
      <w:tr w:rsidR="008401D7" w14:paraId="773392CA" w14:textId="77777777" w:rsidTr="0002091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AA06AF1" w14:textId="6B174DA9" w:rsidR="008401D7" w:rsidRDefault="008401D7">
            <w:pPr>
              <w:pStyle w:val="ConsPlusNormal"/>
              <w:jc w:val="both"/>
            </w:pPr>
            <w:r>
              <w:t>- представитель ООД УУП и ПДН ГУ МВД России по Пермскому краю (по согласованию)</w:t>
            </w:r>
          </w:p>
        </w:tc>
      </w:tr>
      <w:tr w:rsidR="008401D7" w14:paraId="590EA2F1" w14:textId="77777777" w:rsidTr="006F0608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ABDA923" w14:textId="5B7FBC52" w:rsidR="008401D7" w:rsidRDefault="008401D7">
            <w:pPr>
              <w:pStyle w:val="ConsPlusNormal"/>
              <w:jc w:val="both"/>
            </w:pPr>
            <w:r>
              <w:t>- представитель отдела по контролю за исполнением наказаний, не связанных с изоляцией осужденных от общества ГУФСИН России по Пермскому краю (по согласованию)</w:t>
            </w:r>
          </w:p>
        </w:tc>
      </w:tr>
      <w:tr w:rsidR="008401D7" w14:paraId="53E3C856" w14:textId="77777777" w:rsidTr="00B6290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B1F1E8C" w14:textId="373188D2" w:rsidR="008401D7" w:rsidRDefault="008401D7">
            <w:pPr>
              <w:pStyle w:val="ConsPlusNormal"/>
              <w:jc w:val="both"/>
            </w:pPr>
            <w:r>
              <w:t>- представитель Министерства здравоохранения Пермского края</w:t>
            </w:r>
          </w:p>
        </w:tc>
      </w:tr>
      <w:tr w:rsidR="008401D7" w14:paraId="0145BE01" w14:textId="77777777" w:rsidTr="005D61DE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5149285" w14:textId="1178FA6E" w:rsidR="008401D7" w:rsidRDefault="008401D7">
            <w:pPr>
              <w:pStyle w:val="ConsPlusNormal"/>
              <w:jc w:val="both"/>
            </w:pPr>
            <w:r>
              <w:t>- представитель сектора профилактики детского и семейного неблагополучия отдела дополнительного образования и воспитания управления общего, дополнительного образования и воспитания Министерства образования и науки Пермского края</w:t>
            </w:r>
          </w:p>
        </w:tc>
      </w:tr>
      <w:tr w:rsidR="008401D7" w14:paraId="08815B61" w14:textId="77777777" w:rsidTr="00FE0C7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5A8D1B2" w14:textId="692BFE23" w:rsidR="008401D7" w:rsidRDefault="008401D7">
            <w:pPr>
              <w:pStyle w:val="ConsPlusNormal"/>
              <w:jc w:val="both"/>
            </w:pPr>
            <w:r>
              <w:t>- представитель отдела организации надзора Управления федеральной службы по надзору в сфере защиты прав потребителей и благополучия человека по Пермскому краю (по согласованию)</w:t>
            </w:r>
          </w:p>
        </w:tc>
      </w:tr>
      <w:tr w:rsidR="008401D7" w14:paraId="3C4763D4" w14:textId="77777777" w:rsidTr="0051707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136C495E" w14:textId="63C069D3" w:rsidR="008401D7" w:rsidRDefault="008401D7">
            <w:pPr>
              <w:pStyle w:val="ConsPlusNormal"/>
              <w:jc w:val="both"/>
            </w:pPr>
            <w:r>
              <w:t>- представитель отдела воспитательной работу с осужденными ГУФСИН России по Пермскому краю (по согласованию)</w:t>
            </w:r>
          </w:p>
        </w:tc>
      </w:tr>
      <w:tr w:rsidR="008401D7" w14:paraId="2C3B6E1C" w14:textId="77777777" w:rsidTr="000806C2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0147790" w14:textId="0E22AFD6" w:rsidR="008401D7" w:rsidRDefault="008401D7">
            <w:pPr>
              <w:pStyle w:val="ConsPlusNormal"/>
              <w:jc w:val="both"/>
            </w:pPr>
            <w:r>
              <w:lastRenderedPageBreak/>
              <w:t>- представитель группы организации взаимодействия с правоохранительными органами и общественными организациями оперативного управления ГУФСИН России по Пермскому краю (по согласованию)</w:t>
            </w:r>
          </w:p>
        </w:tc>
      </w:tr>
      <w:tr w:rsidR="008401D7" w14:paraId="69C74A1E" w14:textId="77777777" w:rsidTr="00E33A0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22E9434B" w14:textId="46A6C4E3" w:rsidR="008401D7" w:rsidRDefault="008401D7">
            <w:pPr>
              <w:pStyle w:val="ConsPlusNormal"/>
              <w:jc w:val="both"/>
            </w:pPr>
            <w:r>
              <w:t>- представитель военно-врачебной экспертизы Федерального казенного учреждения "Военный комиссариат Пермского края" (по согласованию)</w:t>
            </w:r>
          </w:p>
        </w:tc>
      </w:tr>
      <w:tr w:rsidR="008401D7" w14:paraId="4A1F30B4" w14:textId="77777777" w:rsidTr="0091755F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6C13AEA0" w14:textId="77777777" w:rsidR="008401D7" w:rsidRDefault="008401D7">
            <w:pPr>
              <w:pStyle w:val="ConsPlusNormal"/>
              <w:jc w:val="both"/>
            </w:pPr>
            <w:r>
              <w:t>- заместитель начальника МСЧ по организации медицинского обеспечения подозреваемых, обвиняемых и осужденных, врач ГУФСИН России по Пермскому краю (по согласованию)</w:t>
            </w:r>
          </w:p>
        </w:tc>
      </w:tr>
      <w:tr w:rsidR="008401D7" w14:paraId="7C445E40" w14:textId="77777777" w:rsidTr="00943770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690B9447" w14:textId="189642B4" w:rsidR="008401D7" w:rsidRDefault="008401D7">
            <w:pPr>
              <w:pStyle w:val="ConsPlusNormal"/>
              <w:jc w:val="both"/>
            </w:pPr>
            <w:r>
              <w:t>- представитель отдела организационно правового обеспечения деятельности судов Управления судебного департамента в Пермском крае (по согласованию)</w:t>
            </w:r>
          </w:p>
        </w:tc>
      </w:tr>
      <w:tr w:rsidR="008401D7" w14:paraId="332EC139" w14:textId="77777777" w:rsidTr="00DF738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AD0B14D" w14:textId="08DDA115" w:rsidR="008401D7" w:rsidRDefault="008401D7">
            <w:pPr>
              <w:pStyle w:val="ConsPlusNormal"/>
              <w:jc w:val="both"/>
            </w:pPr>
            <w:r>
              <w:t>- представитель Агентства по делам молодежи Пермского края</w:t>
            </w:r>
          </w:p>
        </w:tc>
      </w:tr>
      <w:tr w:rsidR="008401D7" w14:paraId="7A7E9FD9" w14:textId="77777777" w:rsidTr="00AC50A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F7945FB" w14:textId="69B233DE" w:rsidR="008401D7" w:rsidRDefault="008401D7">
            <w:pPr>
              <w:pStyle w:val="ConsPlusNormal"/>
              <w:jc w:val="both"/>
            </w:pPr>
            <w:r>
              <w:t>- представитель отдела по обеспечению деятельности комиссии по делам несовершеннолетних и защите их прав Пермского края департамента социальной политики Администрации Губернатора Пермского края</w:t>
            </w:r>
          </w:p>
        </w:tc>
      </w:tr>
      <w:tr w:rsidR="008401D7" w14:paraId="12A83433" w14:textId="77777777" w:rsidTr="006D6A9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38B50D2" w14:textId="36ACF739" w:rsidR="008401D7" w:rsidRDefault="008401D7">
            <w:pPr>
              <w:pStyle w:val="ConsPlusNormal"/>
              <w:jc w:val="both"/>
            </w:pPr>
            <w:r>
              <w:t>- представитель отдела статистики населения и здравоохранения территориального органа федеральной службы государственной статистики по Пермскому краю (по согласованию)</w:t>
            </w:r>
          </w:p>
        </w:tc>
      </w:tr>
    </w:tbl>
    <w:p w14:paraId="59E74CF0" w14:textId="77777777" w:rsidR="00EF0D1F" w:rsidRDefault="00EF0D1F">
      <w:pPr>
        <w:pStyle w:val="ConsPlusNormal"/>
        <w:jc w:val="both"/>
      </w:pPr>
    </w:p>
    <w:p w14:paraId="197F66CF" w14:textId="77777777" w:rsidR="00EF0D1F" w:rsidRDefault="00EF0D1F">
      <w:pPr>
        <w:pStyle w:val="ConsPlusNormal"/>
        <w:jc w:val="both"/>
      </w:pPr>
    </w:p>
    <w:p w14:paraId="4797E1F3" w14:textId="77777777" w:rsidR="00EF0D1F" w:rsidRDefault="00EF0D1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F0D1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823F4" w14:textId="77777777" w:rsidR="00FA7B14" w:rsidRDefault="00FA7B14">
      <w:r>
        <w:separator/>
      </w:r>
    </w:p>
  </w:endnote>
  <w:endnote w:type="continuationSeparator" w:id="0">
    <w:p w14:paraId="16C3287F" w14:textId="77777777" w:rsidR="00FA7B14" w:rsidRDefault="00FA7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B1146" w14:textId="77777777" w:rsidR="00EF0D1F" w:rsidRDefault="00EF0D1F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EF0D1F" w14:paraId="0A2D0853" w14:textId="77777777">
      <w:trPr>
        <w:trHeight w:hRule="exact" w:val="1663"/>
      </w:trPr>
      <w:tc>
        <w:tcPr>
          <w:tcW w:w="1650" w:type="pct"/>
          <w:vAlign w:val="center"/>
        </w:tcPr>
        <w:p w14:paraId="68727E1F" w14:textId="77777777" w:rsidR="00EF0D1F" w:rsidRDefault="0000000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B5D6759" w14:textId="77777777" w:rsidR="00EF0D1F" w:rsidRDefault="00EF0D1F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19526D05" w14:textId="77777777" w:rsidR="00EF0D1F" w:rsidRDefault="0000000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CA511C5" w14:textId="77777777" w:rsidR="00EF0D1F" w:rsidRDefault="00000000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467F8" w14:textId="77777777" w:rsidR="00EF0D1F" w:rsidRDefault="00EF0D1F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EF0D1F" w14:paraId="3E631EE8" w14:textId="77777777">
      <w:trPr>
        <w:trHeight w:hRule="exact" w:val="1663"/>
      </w:trPr>
      <w:tc>
        <w:tcPr>
          <w:tcW w:w="1650" w:type="pct"/>
          <w:vAlign w:val="center"/>
        </w:tcPr>
        <w:p w14:paraId="05F5832B" w14:textId="77777777" w:rsidR="00EF0D1F" w:rsidRDefault="00000000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6B5B5A7" w14:textId="77777777" w:rsidR="00EF0D1F" w:rsidRDefault="00EF0D1F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406A7DF" w14:textId="77777777" w:rsidR="00EF0D1F" w:rsidRDefault="00000000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BA57EB9" w14:textId="77777777" w:rsidR="00EF0D1F" w:rsidRDefault="00000000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D2CDB" w14:textId="77777777" w:rsidR="00FA7B14" w:rsidRDefault="00FA7B14">
      <w:r>
        <w:separator/>
      </w:r>
    </w:p>
  </w:footnote>
  <w:footnote w:type="continuationSeparator" w:id="0">
    <w:p w14:paraId="624771B3" w14:textId="77777777" w:rsidR="00FA7B14" w:rsidRDefault="00FA7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EF0D1F" w14:paraId="1608EBF9" w14:textId="77777777">
      <w:trPr>
        <w:trHeight w:hRule="exact" w:val="1683"/>
      </w:trPr>
      <w:tc>
        <w:tcPr>
          <w:tcW w:w="2700" w:type="pct"/>
          <w:vAlign w:val="center"/>
        </w:tcPr>
        <w:p w14:paraId="41E89D1C" w14:textId="77777777" w:rsidR="00EF0D1F" w:rsidRDefault="00000000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территориальной безопасности Пермского края от 23.01.2023 N 10-04-03-10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создании рабочей группы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п...</w:t>
          </w:r>
          <w:proofErr w:type="gramEnd"/>
        </w:p>
      </w:tc>
      <w:tc>
        <w:tcPr>
          <w:tcW w:w="2300" w:type="pct"/>
          <w:vAlign w:val="center"/>
        </w:tcPr>
        <w:p w14:paraId="13E0116B" w14:textId="77777777" w:rsidR="00EF0D1F" w:rsidRDefault="000000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EF0D1F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16.03.2026</w:t>
          </w:r>
        </w:p>
      </w:tc>
    </w:tr>
  </w:tbl>
  <w:p w14:paraId="6F51687A" w14:textId="77777777" w:rsidR="00EF0D1F" w:rsidRDefault="00EF0D1F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2121F2EE" w14:textId="77777777" w:rsidR="00EF0D1F" w:rsidRDefault="00EF0D1F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EF0D1F" w14:paraId="46E59066" w14:textId="77777777">
      <w:trPr>
        <w:trHeight w:hRule="exact" w:val="1683"/>
      </w:trPr>
      <w:tc>
        <w:tcPr>
          <w:tcW w:w="2700" w:type="pct"/>
          <w:vAlign w:val="center"/>
        </w:tcPr>
        <w:p w14:paraId="31AD7652" w14:textId="77777777" w:rsidR="00EF0D1F" w:rsidRDefault="00000000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 wp14:anchorId="7BBD3958" wp14:editId="254DE639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Приказ Министерства территориальной безопасности Пермского края от 23.01.2023 N 10-04-03-10 "О создании рабочей группы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п...</w:t>
          </w:r>
          <w:proofErr w:type="gramEnd"/>
        </w:p>
      </w:tc>
      <w:tc>
        <w:tcPr>
          <w:tcW w:w="2300" w:type="pct"/>
          <w:vAlign w:val="center"/>
        </w:tcPr>
        <w:p w14:paraId="66A0EE5F" w14:textId="77777777" w:rsidR="00EF0D1F" w:rsidRDefault="00000000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 w:rsidR="00EF0D1F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16.03.2026</w:t>
          </w:r>
        </w:p>
      </w:tc>
    </w:tr>
  </w:tbl>
  <w:p w14:paraId="6FE16362" w14:textId="77777777" w:rsidR="00EF0D1F" w:rsidRDefault="00EF0D1F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34AE87A2" w14:textId="77777777" w:rsidR="00EF0D1F" w:rsidRDefault="00EF0D1F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D1F"/>
    <w:rsid w:val="000203F2"/>
    <w:rsid w:val="0025454D"/>
    <w:rsid w:val="00375A6A"/>
    <w:rsid w:val="008401D7"/>
    <w:rsid w:val="00CB35EB"/>
    <w:rsid w:val="00EF0D1F"/>
    <w:rsid w:val="00FA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FA2C4"/>
  <w15:docId w15:val="{8FDF39B4-2DBC-46B5-ABAE-40041C32E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9633&amp;date=16.03.2026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68501&amp;date=16.03.2026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0226&amp;date=16.03.2026" TargetMode="External"/><Relationship Id="rId11" Type="http://schemas.openxmlformats.org/officeDocument/2006/relationships/hyperlink" Target="https://login.consultant.ru/link/?req=doc&amp;base=RLAW368&amp;n=163618&amp;date=16.03.2026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RLAW368&amp;n=163941&amp;date=16.03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368&amp;n=177499&amp;date=16.03.2026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1001</Words>
  <Characters>5706</Characters>
  <Application>Microsoft Office Word</Application>
  <DocSecurity>0</DocSecurity>
  <Lines>47</Lines>
  <Paragraphs>13</Paragraphs>
  <ScaleCrop>false</ScaleCrop>
  <Company>КонсультантПлюс Версия 4025.00.50</Company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территориальной безопасности Пермского края от 23.01.2023 N 10-04-03-10
"О создании рабочей группы по осуществлению мониторинга наркоситуации в Пермском крае"</dc:title>
  <dc:creator>Вшивкова Наталья Александровна</dc:creator>
  <cp:lastModifiedBy>Вшивкова Наталья Александровна</cp:lastModifiedBy>
  <cp:revision>2</cp:revision>
  <dcterms:created xsi:type="dcterms:W3CDTF">2026-04-14T04:27:00Z</dcterms:created>
  <dcterms:modified xsi:type="dcterms:W3CDTF">2026-04-14T04:27:00Z</dcterms:modified>
</cp:coreProperties>
</file>