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3734B" w14:textId="77777777" w:rsidR="009A2A3C" w:rsidRPr="009A2A3C" w:rsidRDefault="009A2A3C" w:rsidP="009A2A3C">
      <w:pPr>
        <w:spacing w:after="310" w:line="259" w:lineRule="auto"/>
        <w:ind w:right="1399"/>
        <w:jc w:val="right"/>
        <w:rPr>
          <w:rFonts w:eastAsia="Times New Roman" w:cs="Times New Roman"/>
          <w:color w:val="000000"/>
          <w:sz w:val="24"/>
          <w:lang w:eastAsia="ru-RU"/>
        </w:rPr>
      </w:pPr>
      <w:r w:rsidRPr="009A2A3C">
        <w:rPr>
          <w:rFonts w:eastAsia="Times New Roman" w:cs="Times New Roman"/>
          <w:noProof/>
          <w:color w:val="000000"/>
          <w:sz w:val="24"/>
          <w:lang w:eastAsia="ru-RU"/>
        </w:rPr>
        <w:drawing>
          <wp:inline distT="0" distB="0" distL="0" distR="0" wp14:anchorId="34F255E7" wp14:editId="4FD63C49">
            <wp:extent cx="4314190" cy="2144903"/>
            <wp:effectExtent l="0" t="0" r="0" b="0"/>
            <wp:docPr id="238" name="Picture 2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Picture 23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4190" cy="2144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A3C">
        <w:rPr>
          <w:rFonts w:eastAsia="Times New Roman" w:cs="Times New Roman"/>
          <w:color w:val="000000"/>
          <w:sz w:val="24"/>
          <w:lang w:eastAsia="ru-RU"/>
        </w:rPr>
        <w:t xml:space="preserve"> </w:t>
      </w:r>
    </w:p>
    <w:p w14:paraId="65FADEC2" w14:textId="4771D913" w:rsidR="009A2A3C" w:rsidRPr="009A2A3C" w:rsidRDefault="009A2A3C" w:rsidP="000D7DF4">
      <w:pPr>
        <w:spacing w:after="0" w:line="384" w:lineRule="auto"/>
        <w:ind w:left="709" w:right="1351" w:hanging="709"/>
        <w:jc w:val="center"/>
        <w:rPr>
          <w:rFonts w:eastAsia="Times New Roman" w:cs="Times New Roman"/>
          <w:color w:val="000000"/>
          <w:sz w:val="24"/>
          <w:lang w:eastAsia="ru-RU"/>
        </w:rPr>
      </w:pPr>
      <w:r w:rsidRPr="009A2A3C">
        <w:rPr>
          <w:rFonts w:eastAsia="Times New Roman" w:cs="Times New Roman"/>
          <w:b/>
          <w:color w:val="000000"/>
          <w:sz w:val="24"/>
          <w:lang w:eastAsia="ru-RU"/>
        </w:rPr>
        <w:t>Инструкция по настройке почтового клиента «</w:t>
      </w:r>
      <w:r w:rsidR="00504A90">
        <w:rPr>
          <w:rFonts w:eastAsia="Times New Roman" w:cs="Times New Roman"/>
          <w:b/>
          <w:color w:val="000000"/>
          <w:sz w:val="24"/>
          <w:lang w:val="en-US" w:eastAsia="ru-RU"/>
        </w:rPr>
        <w:t>MS</w:t>
      </w:r>
      <w:r w:rsidR="00504A90" w:rsidRPr="00504A90">
        <w:rPr>
          <w:rFonts w:eastAsia="Times New Roman" w:cs="Times New Roman"/>
          <w:b/>
          <w:color w:val="000000"/>
          <w:sz w:val="24"/>
          <w:lang w:eastAsia="ru-RU"/>
        </w:rPr>
        <w:t xml:space="preserve"> </w:t>
      </w:r>
      <w:r>
        <w:rPr>
          <w:rFonts w:eastAsia="Times New Roman" w:cs="Times New Roman"/>
          <w:b/>
          <w:color w:val="000000"/>
          <w:sz w:val="24"/>
          <w:lang w:val="en-US" w:eastAsia="ru-RU"/>
        </w:rPr>
        <w:t>Outlook</w:t>
      </w:r>
      <w:r w:rsidRPr="009A2A3C">
        <w:rPr>
          <w:rFonts w:eastAsia="Times New Roman" w:cs="Times New Roman"/>
          <w:b/>
          <w:color w:val="000000"/>
          <w:sz w:val="24"/>
          <w:lang w:eastAsia="ru-RU"/>
        </w:rPr>
        <w:t>» для работы c Единым почтовым доменом</w:t>
      </w:r>
      <w:r w:rsidRPr="009A2A3C">
        <w:rPr>
          <w:rFonts w:eastAsia="Times New Roman" w:cs="Times New Roman"/>
          <w:color w:val="000000"/>
          <w:sz w:val="24"/>
          <w:lang w:eastAsia="ru-RU"/>
        </w:rPr>
        <w:t xml:space="preserve"> </w:t>
      </w:r>
    </w:p>
    <w:p w14:paraId="6440A280" w14:textId="69F8576F" w:rsidR="009A2A3C" w:rsidRPr="009A2A3C" w:rsidRDefault="009A2A3C" w:rsidP="009A2A3C">
      <w:pPr>
        <w:keepNext/>
        <w:keepLines/>
        <w:spacing w:after="274" w:line="259" w:lineRule="auto"/>
        <w:ind w:left="10" w:right="163" w:hanging="10"/>
        <w:jc w:val="center"/>
        <w:outlineLvl w:val="0"/>
        <w:rPr>
          <w:rFonts w:eastAsia="Times New Roman" w:cs="Times New Roman"/>
          <w:color w:val="000000"/>
          <w:sz w:val="24"/>
          <w:lang w:eastAsia="ru-RU"/>
        </w:rPr>
      </w:pPr>
      <w:r w:rsidRPr="009A2A3C">
        <w:rPr>
          <w:rFonts w:eastAsia="Times New Roman" w:cs="Times New Roman"/>
          <w:color w:val="000000"/>
          <w:sz w:val="24"/>
          <w:lang w:eastAsia="ru-RU"/>
        </w:rPr>
        <w:t>(Базовая, версия 3.0. от 1</w:t>
      </w:r>
      <w:r w:rsidR="00C9691A">
        <w:rPr>
          <w:rFonts w:eastAsia="Times New Roman" w:cs="Times New Roman"/>
          <w:color w:val="000000"/>
          <w:sz w:val="24"/>
          <w:lang w:eastAsia="ru-RU"/>
        </w:rPr>
        <w:t>4</w:t>
      </w:r>
      <w:r w:rsidRPr="009A2A3C">
        <w:rPr>
          <w:rFonts w:eastAsia="Times New Roman" w:cs="Times New Roman"/>
          <w:color w:val="000000"/>
          <w:sz w:val="24"/>
          <w:lang w:eastAsia="ru-RU"/>
        </w:rPr>
        <w:t xml:space="preserve">.07.2022) </w:t>
      </w:r>
    </w:p>
    <w:p w14:paraId="1EA6E32A" w14:textId="77777777" w:rsidR="009A2A3C" w:rsidRPr="009A2A3C" w:rsidRDefault="009A2A3C" w:rsidP="009A2A3C">
      <w:pPr>
        <w:spacing w:after="156" w:line="259" w:lineRule="auto"/>
        <w:ind w:left="-1" w:right="158" w:firstLine="708"/>
        <w:rPr>
          <w:rFonts w:eastAsia="Times New Roman" w:cs="Times New Roman"/>
          <w:color w:val="000000"/>
          <w:sz w:val="24"/>
          <w:lang w:eastAsia="ru-RU"/>
        </w:rPr>
      </w:pPr>
      <w:r w:rsidRPr="009A2A3C">
        <w:rPr>
          <w:rFonts w:eastAsia="Times New Roman" w:cs="Times New Roman"/>
          <w:color w:val="000000"/>
          <w:sz w:val="24"/>
          <w:lang w:eastAsia="ru-RU"/>
        </w:rPr>
        <w:t xml:space="preserve">Единый почтовый домен (далее – ЕПД) предназначен для объединения всех электронных почтовых ящиков исполнительных органов государственной власти (далее – ИОГВ), органов местного самоуправления (далее – ОМСУ) и подведомственных учреждений Пермского края. ЕПД размещен в «Центре обработки данных Пермского края». </w:t>
      </w:r>
    </w:p>
    <w:p w14:paraId="036593DC" w14:textId="77777777" w:rsidR="009A2A3C" w:rsidRPr="009A2A3C" w:rsidRDefault="009A2A3C" w:rsidP="009A2A3C">
      <w:pPr>
        <w:spacing w:after="155" w:line="259" w:lineRule="auto"/>
        <w:ind w:left="-1" w:right="158" w:firstLine="708"/>
        <w:rPr>
          <w:rFonts w:eastAsia="Times New Roman" w:cs="Times New Roman"/>
          <w:color w:val="000000"/>
          <w:sz w:val="24"/>
          <w:lang w:eastAsia="ru-RU"/>
        </w:rPr>
      </w:pPr>
      <w:r w:rsidRPr="009A2A3C">
        <w:rPr>
          <w:rFonts w:eastAsia="Times New Roman" w:cs="Times New Roman"/>
          <w:color w:val="000000"/>
          <w:sz w:val="24"/>
          <w:lang w:eastAsia="ru-RU"/>
        </w:rPr>
        <w:t xml:space="preserve">Основным назначением ЕПД является обеспечение оперативного информационного обмена электронными сообщениями, предоставление единого адресного пространства ИОГВ, ОМСУ и подведомственных учреждений, информирование о планируемых встречах и совещаниях. </w:t>
      </w:r>
    </w:p>
    <w:p w14:paraId="6AE60AFA" w14:textId="77777777" w:rsidR="009A2A3C" w:rsidRPr="009A2A3C" w:rsidRDefault="009A2A3C" w:rsidP="009A2A3C">
      <w:pPr>
        <w:spacing w:after="155" w:line="259" w:lineRule="auto"/>
        <w:ind w:left="-1" w:right="158" w:firstLine="708"/>
        <w:rPr>
          <w:rFonts w:eastAsia="Times New Roman" w:cs="Times New Roman"/>
          <w:color w:val="000000"/>
          <w:sz w:val="24"/>
          <w:lang w:eastAsia="ru-RU"/>
        </w:rPr>
      </w:pPr>
      <w:r w:rsidRPr="009A2A3C">
        <w:rPr>
          <w:rFonts w:eastAsia="Times New Roman" w:cs="Times New Roman"/>
          <w:color w:val="000000"/>
          <w:sz w:val="24"/>
          <w:lang w:eastAsia="ru-RU"/>
        </w:rPr>
        <w:t xml:space="preserve">Для использования ЕПД, необходимо получить учетные данные от Министерства информационного развития и связи Пермского края. </w:t>
      </w:r>
    </w:p>
    <w:p w14:paraId="16401188" w14:textId="77777777" w:rsidR="009A2A3C" w:rsidRPr="009A2A3C" w:rsidRDefault="009A2A3C" w:rsidP="009A2A3C">
      <w:pPr>
        <w:spacing w:after="3" w:line="383" w:lineRule="auto"/>
        <w:ind w:left="9" w:right="2107" w:hanging="10"/>
        <w:rPr>
          <w:rFonts w:eastAsia="Times New Roman" w:cs="Times New Roman"/>
          <w:color w:val="000000"/>
          <w:sz w:val="24"/>
          <w:lang w:eastAsia="ru-RU"/>
        </w:rPr>
      </w:pPr>
      <w:r w:rsidRPr="009A2A3C">
        <w:rPr>
          <w:rFonts w:eastAsia="Times New Roman" w:cs="Times New Roman"/>
          <w:color w:val="000000"/>
          <w:sz w:val="24"/>
          <w:lang w:eastAsia="ru-RU"/>
        </w:rPr>
        <w:t xml:space="preserve">Учетные данные имеют следующий вид (пример): Логин: </w:t>
      </w:r>
      <w:proofErr w:type="spellStart"/>
      <w:r w:rsidRPr="009A2A3C">
        <w:rPr>
          <w:rFonts w:eastAsia="Times New Roman" w:cs="Times New Roman"/>
          <w:b/>
          <w:color w:val="000000"/>
          <w:sz w:val="24"/>
          <w:lang w:eastAsia="ru-RU"/>
        </w:rPr>
        <w:t>aakhudiakov</w:t>
      </w:r>
      <w:proofErr w:type="spellEnd"/>
      <w:r w:rsidRPr="009A2A3C">
        <w:rPr>
          <w:rFonts w:eastAsia="Times New Roman" w:cs="Times New Roman"/>
          <w:b/>
          <w:color w:val="000000"/>
          <w:sz w:val="24"/>
          <w:lang w:eastAsia="ru-RU"/>
        </w:rPr>
        <w:t xml:space="preserve"> </w:t>
      </w:r>
      <w:r w:rsidRPr="009A2A3C">
        <w:rPr>
          <w:rFonts w:eastAsia="Times New Roman" w:cs="Times New Roman"/>
          <w:color w:val="000000"/>
          <w:sz w:val="24"/>
          <w:lang w:eastAsia="ru-RU"/>
        </w:rPr>
        <w:t xml:space="preserve">Пароль: </w:t>
      </w:r>
      <w:r w:rsidRPr="009A2A3C">
        <w:rPr>
          <w:rFonts w:eastAsia="Times New Roman" w:cs="Times New Roman"/>
          <w:b/>
          <w:color w:val="000000"/>
          <w:sz w:val="24"/>
          <w:lang w:eastAsia="ru-RU"/>
        </w:rPr>
        <w:t xml:space="preserve">Rmn65rt2Q112 </w:t>
      </w:r>
      <w:r w:rsidRPr="009A2A3C">
        <w:rPr>
          <w:rFonts w:eastAsia="Times New Roman" w:cs="Times New Roman"/>
          <w:color w:val="000000"/>
          <w:sz w:val="24"/>
          <w:lang w:eastAsia="ru-RU"/>
        </w:rPr>
        <w:t xml:space="preserve">Адрес электронной почты: </w:t>
      </w:r>
    </w:p>
    <w:p w14:paraId="32ED59DC" w14:textId="77777777" w:rsidR="009A2A3C" w:rsidRPr="009A2A3C" w:rsidRDefault="009A2A3C" w:rsidP="009A2A3C">
      <w:pPr>
        <w:spacing w:after="137" w:line="259" w:lineRule="auto"/>
        <w:ind w:left="9" w:hanging="10"/>
        <w:rPr>
          <w:rFonts w:eastAsia="Times New Roman" w:cs="Times New Roman"/>
          <w:color w:val="000000"/>
          <w:sz w:val="24"/>
          <w:lang w:eastAsia="ru-RU"/>
        </w:rPr>
      </w:pPr>
      <w:r w:rsidRPr="009A2A3C">
        <w:rPr>
          <w:rFonts w:eastAsia="Times New Roman" w:cs="Times New Roman"/>
          <w:b/>
          <w:color w:val="000000"/>
          <w:sz w:val="24"/>
          <w:lang w:eastAsia="ru-RU"/>
        </w:rPr>
        <w:t>aakhudiakov@****</w:t>
      </w:r>
      <w:proofErr w:type="gramStart"/>
      <w:r w:rsidRPr="009A2A3C">
        <w:rPr>
          <w:rFonts w:eastAsia="Times New Roman" w:cs="Times New Roman"/>
          <w:b/>
          <w:color w:val="000000"/>
          <w:sz w:val="24"/>
          <w:lang w:eastAsia="ru-RU"/>
        </w:rPr>
        <w:t>*.permkrai.ru</w:t>
      </w:r>
      <w:proofErr w:type="gramEnd"/>
      <w:r w:rsidRPr="009A2A3C">
        <w:rPr>
          <w:rFonts w:eastAsia="Times New Roman" w:cs="Times New Roman"/>
          <w:b/>
          <w:color w:val="000000"/>
          <w:sz w:val="24"/>
          <w:lang w:eastAsia="ru-RU"/>
        </w:rPr>
        <w:t xml:space="preserve"> </w:t>
      </w:r>
    </w:p>
    <w:p w14:paraId="569D2363" w14:textId="77777777" w:rsidR="009A2A3C" w:rsidRPr="009A2A3C" w:rsidRDefault="009A2A3C" w:rsidP="009A2A3C">
      <w:pPr>
        <w:spacing w:after="137" w:line="259" w:lineRule="auto"/>
        <w:ind w:left="9" w:right="158" w:hanging="10"/>
        <w:rPr>
          <w:rFonts w:eastAsia="Times New Roman" w:cs="Times New Roman"/>
          <w:color w:val="000000"/>
          <w:sz w:val="24"/>
          <w:lang w:eastAsia="ru-RU"/>
        </w:rPr>
      </w:pPr>
      <w:r w:rsidRPr="009A2A3C">
        <w:rPr>
          <w:rFonts w:eastAsia="Times New Roman" w:cs="Times New Roman"/>
          <w:color w:val="000000"/>
          <w:sz w:val="24"/>
          <w:lang w:eastAsia="ru-RU"/>
        </w:rPr>
        <w:t xml:space="preserve">(**** может иметь свой префикс, указывающий на принадлежность к определенной структуре в регионе) </w:t>
      </w:r>
    </w:p>
    <w:p w14:paraId="65637E54" w14:textId="77777777" w:rsidR="009A2A3C" w:rsidRPr="009A2A3C" w:rsidRDefault="009A2A3C" w:rsidP="009A2A3C">
      <w:pPr>
        <w:spacing w:after="96" w:line="259" w:lineRule="auto"/>
        <w:ind w:left="9" w:right="158" w:hanging="10"/>
        <w:rPr>
          <w:rFonts w:eastAsia="Times New Roman" w:cs="Times New Roman"/>
          <w:color w:val="000000"/>
          <w:sz w:val="24"/>
          <w:lang w:eastAsia="ru-RU"/>
        </w:rPr>
      </w:pPr>
      <w:r w:rsidRPr="009A2A3C">
        <w:rPr>
          <w:rFonts w:eastAsia="Times New Roman" w:cs="Times New Roman"/>
          <w:color w:val="000000"/>
          <w:sz w:val="24"/>
          <w:lang w:eastAsia="ru-RU"/>
        </w:rPr>
        <w:t xml:space="preserve">Страница входа в </w:t>
      </w:r>
      <w:proofErr w:type="spellStart"/>
      <w:r w:rsidRPr="009A2A3C">
        <w:rPr>
          <w:rFonts w:eastAsia="Times New Roman" w:cs="Times New Roman"/>
          <w:color w:val="000000"/>
          <w:sz w:val="24"/>
          <w:lang w:eastAsia="ru-RU"/>
        </w:rPr>
        <w:t>web</w:t>
      </w:r>
      <w:proofErr w:type="spellEnd"/>
      <w:r w:rsidRPr="009A2A3C">
        <w:rPr>
          <w:rFonts w:eastAsia="Times New Roman" w:cs="Times New Roman"/>
          <w:color w:val="000000"/>
          <w:sz w:val="24"/>
          <w:lang w:eastAsia="ru-RU"/>
        </w:rPr>
        <w:t xml:space="preserve">-интерфейс: </w:t>
      </w:r>
      <w:hyperlink r:id="rId7">
        <w:r w:rsidRPr="009A2A3C">
          <w:rPr>
            <w:rFonts w:eastAsia="Times New Roman" w:cs="Times New Roman"/>
            <w:b/>
            <w:color w:val="000000"/>
            <w:sz w:val="24"/>
            <w:lang w:eastAsia="ru-RU"/>
          </w:rPr>
          <w:t>https://pochta.permkrai.ru/</w:t>
        </w:r>
      </w:hyperlink>
      <w:hyperlink r:id="rId8">
        <w:r w:rsidRPr="009A2A3C">
          <w:rPr>
            <w:rFonts w:eastAsia="Times New Roman" w:cs="Times New Roman"/>
            <w:b/>
            <w:color w:val="000000"/>
            <w:sz w:val="24"/>
            <w:lang w:eastAsia="ru-RU"/>
          </w:rPr>
          <w:t xml:space="preserve"> </w:t>
        </w:r>
      </w:hyperlink>
    </w:p>
    <w:p w14:paraId="0113787B" w14:textId="1638E9A1" w:rsidR="009A2A3C" w:rsidRDefault="009A2A3C">
      <w:pPr>
        <w:spacing w:line="259" w:lineRule="auto"/>
      </w:pPr>
      <w:r>
        <w:br w:type="page"/>
      </w:r>
    </w:p>
    <w:p w14:paraId="79C0F74D" w14:textId="530D6F90" w:rsidR="00504A90" w:rsidRPr="00504A90" w:rsidRDefault="00504A90" w:rsidP="00504A90">
      <w:pPr>
        <w:spacing w:after="305" w:line="259" w:lineRule="auto"/>
        <w:ind w:left="1260" w:right="1413" w:hanging="10"/>
        <w:jc w:val="center"/>
        <w:rPr>
          <w:rFonts w:eastAsia="Times New Roman" w:cs="Times New Roman"/>
          <w:color w:val="000000"/>
          <w:sz w:val="24"/>
          <w:lang w:eastAsia="ru-RU"/>
        </w:rPr>
      </w:pPr>
      <w:r w:rsidRPr="00504A90">
        <w:rPr>
          <w:rFonts w:eastAsia="Times New Roman" w:cs="Times New Roman"/>
          <w:b/>
          <w:color w:val="000000"/>
          <w:sz w:val="24"/>
          <w:lang w:eastAsia="ru-RU"/>
        </w:rPr>
        <w:lastRenderedPageBreak/>
        <w:t>Настройка учетной записи в клиенте «</w:t>
      </w:r>
      <w:r>
        <w:rPr>
          <w:rFonts w:eastAsia="Times New Roman" w:cs="Times New Roman"/>
          <w:b/>
          <w:color w:val="000000"/>
          <w:sz w:val="24"/>
          <w:lang w:val="en-US" w:eastAsia="ru-RU"/>
        </w:rPr>
        <w:t>MS</w:t>
      </w:r>
      <w:r w:rsidRPr="00504A90">
        <w:rPr>
          <w:rFonts w:eastAsia="Times New Roman" w:cs="Times New Roman"/>
          <w:b/>
          <w:color w:val="000000"/>
          <w:sz w:val="24"/>
          <w:lang w:eastAsia="ru-RU"/>
        </w:rPr>
        <w:t xml:space="preserve"> </w:t>
      </w:r>
      <w:r>
        <w:rPr>
          <w:rFonts w:eastAsia="Times New Roman" w:cs="Times New Roman"/>
          <w:b/>
          <w:color w:val="000000"/>
          <w:sz w:val="24"/>
          <w:lang w:val="en-US" w:eastAsia="ru-RU"/>
        </w:rPr>
        <w:t>Outlook</w:t>
      </w:r>
      <w:r w:rsidRPr="00504A90">
        <w:rPr>
          <w:rFonts w:eastAsia="Times New Roman" w:cs="Times New Roman"/>
          <w:b/>
          <w:color w:val="000000"/>
          <w:sz w:val="24"/>
          <w:lang w:eastAsia="ru-RU"/>
        </w:rPr>
        <w:t>».</w:t>
      </w:r>
      <w:r w:rsidRPr="00504A90">
        <w:rPr>
          <w:rFonts w:eastAsia="Times New Roman" w:cs="Times New Roman"/>
          <w:color w:val="000000"/>
          <w:sz w:val="24"/>
          <w:lang w:eastAsia="ru-RU"/>
        </w:rPr>
        <w:t xml:space="preserve"> </w:t>
      </w:r>
    </w:p>
    <w:p w14:paraId="492EA3BC" w14:textId="0885CC2E" w:rsidR="0090726A" w:rsidRDefault="007D6D92" w:rsidP="000D7DF4">
      <w:pPr>
        <w:pStyle w:val="a3"/>
        <w:numPr>
          <w:ilvl w:val="0"/>
          <w:numId w:val="1"/>
        </w:numPr>
        <w:ind w:hanging="720"/>
      </w:pPr>
      <w:r>
        <w:t>Запустить</w:t>
      </w:r>
      <w:r w:rsidR="002B4716" w:rsidRPr="002B4716">
        <w:t xml:space="preserve"> </w:t>
      </w:r>
      <w:r w:rsidR="002B4716">
        <w:t xml:space="preserve">почтовый клиент </w:t>
      </w:r>
      <w:r w:rsidR="002B4716">
        <w:rPr>
          <w:lang w:val="en-US"/>
        </w:rPr>
        <w:t>MS</w:t>
      </w:r>
      <w:r w:rsidR="002B4716" w:rsidRPr="002B4716">
        <w:t xml:space="preserve"> </w:t>
      </w:r>
      <w:r w:rsidR="002B4716">
        <w:rPr>
          <w:lang w:val="en-US"/>
        </w:rPr>
        <w:t>Outlook</w:t>
      </w:r>
      <w:r w:rsidR="002B4716" w:rsidRPr="002B4716">
        <w:t xml:space="preserve"> 2016</w:t>
      </w:r>
      <w:r w:rsidR="002B4716">
        <w:t xml:space="preserve">, </w:t>
      </w:r>
      <w:r w:rsidR="005A0466">
        <w:t>нажать</w:t>
      </w:r>
      <w:r w:rsidR="002B4716">
        <w:t xml:space="preserve"> </w:t>
      </w:r>
      <w:proofErr w:type="gramStart"/>
      <w:r w:rsidR="002B4716">
        <w:t>на  Файл</w:t>
      </w:r>
      <w:proofErr w:type="gramEnd"/>
      <w:r w:rsidR="002B4716">
        <w:t>. Откроется вкладка «Сведения (сведения об учетной записи)».</w:t>
      </w:r>
    </w:p>
    <w:p w14:paraId="1D4C3D5D" w14:textId="77777777" w:rsidR="002B4716" w:rsidRDefault="002B4716" w:rsidP="00F643AD">
      <w:pPr>
        <w:pStyle w:val="a3"/>
        <w:ind w:left="0"/>
        <w:jc w:val="center"/>
      </w:pPr>
      <w:r>
        <w:rPr>
          <w:noProof/>
          <w:lang w:eastAsia="ru-RU"/>
        </w:rPr>
        <w:drawing>
          <wp:inline distT="0" distB="0" distL="0" distR="0" wp14:anchorId="125EB121" wp14:editId="55BE050C">
            <wp:extent cx="6103620" cy="327918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0652" cy="3293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AD900" w14:textId="2324B8DB" w:rsidR="002B4716" w:rsidRDefault="005A0466" w:rsidP="000D7DF4">
      <w:pPr>
        <w:pStyle w:val="a3"/>
        <w:numPr>
          <w:ilvl w:val="0"/>
          <w:numId w:val="1"/>
        </w:numPr>
        <w:ind w:hanging="720"/>
      </w:pPr>
      <w:r>
        <w:t>Нажимаем</w:t>
      </w:r>
      <w:r w:rsidR="002B4716">
        <w:t xml:space="preserve"> </w:t>
      </w:r>
      <w:r w:rsidR="00A86179">
        <w:t>на «</w:t>
      </w:r>
      <w:r w:rsidR="002B4716">
        <w:t>Добавить учетную запись»</w:t>
      </w:r>
      <w:r w:rsidR="00F643AD">
        <w:t xml:space="preserve">. </w:t>
      </w:r>
    </w:p>
    <w:p w14:paraId="36C3A207" w14:textId="77777777" w:rsidR="00F643AD" w:rsidRDefault="005A0466" w:rsidP="00F643AD">
      <w:pPr>
        <w:pStyle w:val="a3"/>
        <w:ind w:left="0"/>
        <w:jc w:val="center"/>
      </w:pPr>
      <w:r>
        <w:rPr>
          <w:noProof/>
          <w:lang w:eastAsia="ru-RU"/>
        </w:rPr>
        <w:drawing>
          <wp:inline distT="0" distB="0" distL="0" distR="0" wp14:anchorId="75D470D4" wp14:editId="71F95C30">
            <wp:extent cx="5387340" cy="3256015"/>
            <wp:effectExtent l="0" t="0" r="381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2043" cy="325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DD361" w14:textId="59D1BE97" w:rsidR="005A0466" w:rsidRPr="005A0466" w:rsidRDefault="005A0466" w:rsidP="000D7DF4">
      <w:pPr>
        <w:pStyle w:val="a3"/>
        <w:numPr>
          <w:ilvl w:val="0"/>
          <w:numId w:val="1"/>
        </w:numPr>
        <w:ind w:left="709" w:hanging="709"/>
      </w:pPr>
      <w:r>
        <w:lastRenderedPageBreak/>
        <w:t xml:space="preserve">В окне </w:t>
      </w:r>
      <w:proofErr w:type="spellStart"/>
      <w:r>
        <w:t>заполняют</w:t>
      </w:r>
      <w:r w:rsidR="007D6D92">
        <w:t>ь</w:t>
      </w:r>
      <w:proofErr w:type="spellEnd"/>
      <w:r>
        <w:t xml:space="preserve"> данные Учетной записи Единого почтового домена и наж</w:t>
      </w:r>
      <w:r w:rsidR="007D6D92">
        <w:t xml:space="preserve">ать </w:t>
      </w:r>
      <w:r>
        <w:t>кнопку «Далее».</w:t>
      </w:r>
      <w:r w:rsidR="00A86179">
        <w:t xml:space="preserve"> Н</w:t>
      </w:r>
      <w:r>
        <w:t>ажать кнопку «Готово»</w:t>
      </w:r>
      <w:r w:rsidR="00A86179">
        <w:t>.</w:t>
      </w:r>
      <w:r>
        <w:t xml:space="preserve"> </w:t>
      </w:r>
      <w:r>
        <w:rPr>
          <w:noProof/>
          <w:lang w:eastAsia="ru-RU"/>
        </w:rPr>
        <w:drawing>
          <wp:inline distT="0" distB="0" distL="0" distR="0" wp14:anchorId="0652A24A" wp14:editId="2B28A64F">
            <wp:extent cx="5940425" cy="358584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5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85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30B20" w14:textId="4EAC92AF" w:rsidR="00F643AD" w:rsidRDefault="00D003B0" w:rsidP="00D003B0">
      <w:pPr>
        <w:pStyle w:val="a3"/>
        <w:ind w:left="0"/>
        <w:jc w:val="center"/>
      </w:pPr>
      <w:r>
        <w:rPr>
          <w:noProof/>
          <w:lang w:eastAsia="ru-RU"/>
        </w:rPr>
        <w:drawing>
          <wp:inline distT="0" distB="0" distL="0" distR="0" wp14:anchorId="5180EBBB" wp14:editId="59E04644">
            <wp:extent cx="5288280" cy="2834359"/>
            <wp:effectExtent l="0" t="0" r="7620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1452" cy="2841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41E3D" w14:textId="1DD25EE4" w:rsidR="00CF0039" w:rsidRPr="00E83CDB" w:rsidRDefault="00CF0039" w:rsidP="000D7DF4">
      <w:pPr>
        <w:pStyle w:val="a3"/>
        <w:numPr>
          <w:ilvl w:val="0"/>
          <w:numId w:val="1"/>
        </w:numPr>
        <w:ind w:hanging="720"/>
        <w:jc w:val="both"/>
      </w:pPr>
      <w:r>
        <w:t>В случае если автоматическая настройка не сработала, то выполнить следующие шаги</w:t>
      </w:r>
      <w:r w:rsidR="00410697">
        <w:t>:</w:t>
      </w:r>
    </w:p>
    <w:p w14:paraId="7EF89F49" w14:textId="3B02C233" w:rsidR="001F4901" w:rsidRPr="009D216A" w:rsidRDefault="00CE07A3" w:rsidP="000D7DF4">
      <w:pPr>
        <w:pStyle w:val="a3"/>
        <w:numPr>
          <w:ilvl w:val="0"/>
          <w:numId w:val="2"/>
        </w:numPr>
        <w:ind w:left="709" w:hanging="709"/>
        <w:jc w:val="both"/>
      </w:pPr>
      <w:r>
        <w:t>Ввести почтовый ящик от ЕПД и внизу н</w:t>
      </w:r>
      <w:r w:rsidR="001F4901">
        <w:t xml:space="preserve">ажать </w:t>
      </w:r>
      <w:r w:rsidR="00D86A61">
        <w:t>«</w:t>
      </w:r>
      <w:r>
        <w:t>Настроить учетную запись вручную</w:t>
      </w:r>
      <w:r w:rsidR="00D86A61">
        <w:t xml:space="preserve">» </w:t>
      </w:r>
    </w:p>
    <w:p w14:paraId="384B3BEC" w14:textId="0EC7C8C6" w:rsidR="009D216A" w:rsidRDefault="00CE07A3" w:rsidP="009D216A">
      <w:pPr>
        <w:pStyle w:val="a3"/>
        <w:ind w:left="1068"/>
        <w:jc w:val="both"/>
      </w:pPr>
      <w:r w:rsidRPr="00CE07A3">
        <w:rPr>
          <w:noProof/>
        </w:rPr>
        <w:lastRenderedPageBreak/>
        <w:drawing>
          <wp:inline distT="0" distB="0" distL="0" distR="0" wp14:anchorId="03446B1D" wp14:editId="349BB7DA">
            <wp:extent cx="3427598" cy="3871512"/>
            <wp:effectExtent l="0" t="0" r="190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41627" cy="3887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E1BF0" w14:textId="2ABC5103" w:rsidR="00446716" w:rsidRDefault="00446716" w:rsidP="000D7DF4">
      <w:pPr>
        <w:pStyle w:val="a3"/>
        <w:numPr>
          <w:ilvl w:val="0"/>
          <w:numId w:val="2"/>
        </w:numPr>
        <w:ind w:left="709" w:hanging="709"/>
        <w:jc w:val="both"/>
        <w:rPr>
          <w:lang w:val="en-US"/>
        </w:rPr>
      </w:pPr>
      <w:r>
        <w:t xml:space="preserve">Дальше </w:t>
      </w:r>
      <w:r w:rsidR="00A86179">
        <w:t>выбрать</w:t>
      </w:r>
      <w:r w:rsidR="00A86179">
        <w:rPr>
          <w:lang w:val="en-US"/>
        </w:rPr>
        <w:t xml:space="preserve"> </w:t>
      </w:r>
      <w:r w:rsidR="00A86179">
        <w:t>«</w:t>
      </w:r>
      <w:r w:rsidR="00B02A52">
        <w:rPr>
          <w:lang w:val="en-US"/>
        </w:rPr>
        <w:t>IMAP</w:t>
      </w:r>
      <w:r w:rsidR="00B02A52">
        <w:t>»</w:t>
      </w:r>
    </w:p>
    <w:p w14:paraId="48D70A61" w14:textId="45A4050C" w:rsidR="00446716" w:rsidRDefault="00446716" w:rsidP="00446716">
      <w:pPr>
        <w:pStyle w:val="a3"/>
        <w:ind w:left="1068"/>
        <w:jc w:val="both"/>
        <w:rPr>
          <w:lang w:val="en-US"/>
        </w:rPr>
      </w:pPr>
      <w:r w:rsidRPr="00446716">
        <w:rPr>
          <w:noProof/>
          <w:lang w:val="en-US"/>
        </w:rPr>
        <w:drawing>
          <wp:inline distT="0" distB="0" distL="0" distR="0" wp14:anchorId="62FFFFE3" wp14:editId="2811678B">
            <wp:extent cx="3281170" cy="3668820"/>
            <wp:effectExtent l="0" t="0" r="0" b="825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92942" cy="3681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26A03" w14:textId="1A89C7F7" w:rsidR="00B02A52" w:rsidRDefault="00B02A52" w:rsidP="00446716">
      <w:pPr>
        <w:pStyle w:val="a3"/>
        <w:ind w:left="1068"/>
        <w:jc w:val="both"/>
        <w:rPr>
          <w:lang w:val="en-US"/>
        </w:rPr>
      </w:pPr>
    </w:p>
    <w:p w14:paraId="32C8FE29" w14:textId="009F16EA" w:rsidR="00B02A52" w:rsidRPr="00B02A52" w:rsidRDefault="00A86179" w:rsidP="000D7DF4">
      <w:pPr>
        <w:pStyle w:val="a3"/>
        <w:numPr>
          <w:ilvl w:val="0"/>
          <w:numId w:val="2"/>
        </w:numPr>
        <w:ind w:left="709" w:hanging="709"/>
        <w:jc w:val="both"/>
      </w:pPr>
      <w:r>
        <w:t>В</w:t>
      </w:r>
      <w:r w:rsidR="00B02A52">
        <w:t>в</w:t>
      </w:r>
      <w:r w:rsidR="007D6D92">
        <w:t>ести</w:t>
      </w:r>
      <w:r w:rsidR="00B02A52">
        <w:t xml:space="preserve"> сервер входящей и исходящей почты (</w:t>
      </w:r>
      <w:proofErr w:type="spellStart"/>
      <w:r w:rsidR="00B02A52">
        <w:rPr>
          <w:lang w:val="en-US"/>
        </w:rPr>
        <w:t>pochta</w:t>
      </w:r>
      <w:proofErr w:type="spellEnd"/>
      <w:r w:rsidR="00B02A52" w:rsidRPr="00B02A52">
        <w:t>.</w:t>
      </w:r>
      <w:proofErr w:type="spellStart"/>
      <w:r w:rsidR="00B02A52">
        <w:rPr>
          <w:lang w:val="en-US"/>
        </w:rPr>
        <w:t>permkrai</w:t>
      </w:r>
      <w:proofErr w:type="spellEnd"/>
      <w:r w:rsidR="00B02A52" w:rsidRPr="00B02A52">
        <w:t>.</w:t>
      </w:r>
      <w:proofErr w:type="spellStart"/>
      <w:r w:rsidR="00B02A52">
        <w:rPr>
          <w:lang w:val="en-US"/>
        </w:rPr>
        <w:t>ru</w:t>
      </w:r>
      <w:proofErr w:type="spellEnd"/>
      <w:r w:rsidR="00B02A52">
        <w:t>)</w:t>
      </w:r>
      <w:r w:rsidR="00B02A52" w:rsidRPr="00B02A52">
        <w:t xml:space="preserve"> </w:t>
      </w:r>
      <w:r w:rsidR="00B02A52">
        <w:t>и</w:t>
      </w:r>
      <w:r w:rsidR="007D6D92">
        <w:t xml:space="preserve"> номер</w:t>
      </w:r>
      <w:r w:rsidR="00B02A52">
        <w:t xml:space="preserve"> порт</w:t>
      </w:r>
      <w:r w:rsidR="007D6D92">
        <w:t>а</w:t>
      </w:r>
      <w:r w:rsidR="00B02A52">
        <w:t>. Выбир</w:t>
      </w:r>
      <w:r w:rsidR="007D6D92">
        <w:t>ать</w:t>
      </w:r>
      <w:r w:rsidR="00B02A52">
        <w:t xml:space="preserve"> метод шифрования </w:t>
      </w:r>
      <w:r w:rsidR="00B02A52">
        <w:rPr>
          <w:lang w:val="en-US"/>
        </w:rPr>
        <w:t>SSL</w:t>
      </w:r>
      <w:r w:rsidR="00B02A52" w:rsidRPr="00B02A52">
        <w:t>/</w:t>
      </w:r>
      <w:r w:rsidR="00B02A52">
        <w:rPr>
          <w:lang w:val="en-US"/>
        </w:rPr>
        <w:t>TLS</w:t>
      </w:r>
      <w:r w:rsidR="00B02A52" w:rsidRPr="00B02A52">
        <w:t xml:space="preserve"> </w:t>
      </w:r>
      <w:r w:rsidR="007D6D92">
        <w:t>установить</w:t>
      </w:r>
      <w:r w:rsidR="00B02A52">
        <w:t xml:space="preserve"> галочки «Безопасная проверка пароля (</w:t>
      </w:r>
      <w:r w:rsidR="00B02A52">
        <w:rPr>
          <w:lang w:val="en-US"/>
        </w:rPr>
        <w:t>SPA</w:t>
      </w:r>
      <w:r w:rsidR="00B02A52">
        <w:t>)»</w:t>
      </w:r>
    </w:p>
    <w:p w14:paraId="61176211" w14:textId="39797AC8" w:rsidR="007D2207" w:rsidRDefault="007D2207" w:rsidP="00446716">
      <w:pPr>
        <w:pStyle w:val="a3"/>
        <w:ind w:left="1068"/>
        <w:jc w:val="both"/>
        <w:rPr>
          <w:lang w:val="en-US"/>
        </w:rPr>
      </w:pPr>
      <w:r w:rsidRPr="007D2207">
        <w:rPr>
          <w:noProof/>
          <w:lang w:val="en-US"/>
        </w:rPr>
        <w:lastRenderedPageBreak/>
        <w:drawing>
          <wp:inline distT="0" distB="0" distL="0" distR="0" wp14:anchorId="1E19D54E" wp14:editId="1F362EC3">
            <wp:extent cx="2726371" cy="2997877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38139" cy="3010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26BE1" w14:textId="34F1AE82" w:rsidR="00E83CDB" w:rsidRPr="00A86179" w:rsidRDefault="00A86179" w:rsidP="000D7DF4">
      <w:pPr>
        <w:pStyle w:val="a3"/>
        <w:numPr>
          <w:ilvl w:val="0"/>
          <w:numId w:val="2"/>
        </w:numPr>
        <w:ind w:left="709" w:hanging="1068"/>
        <w:jc w:val="both"/>
      </w:pPr>
      <w:r>
        <w:t>После удачной аутентификации приходит письмо</w:t>
      </w:r>
      <w:r w:rsidR="00B02A52">
        <w:t xml:space="preserve"> от </w:t>
      </w:r>
      <w:r w:rsidR="00B02A52" w:rsidRPr="00A86179">
        <w:rPr>
          <w:lang w:val="en-US"/>
        </w:rPr>
        <w:t>Microsoft</w:t>
      </w:r>
      <w:r w:rsidR="00B02A52" w:rsidRPr="00B02A52">
        <w:t xml:space="preserve"> </w:t>
      </w:r>
      <w:r w:rsidR="00B02A52" w:rsidRPr="00A86179">
        <w:rPr>
          <w:lang w:val="en-US"/>
        </w:rPr>
        <w:t>Outlook</w:t>
      </w:r>
      <w:r>
        <w:t>.</w:t>
      </w:r>
      <w:r w:rsidR="008C64F9" w:rsidRPr="008C64F9">
        <w:rPr>
          <w:noProof/>
          <w:lang w:val="en-US"/>
        </w:rPr>
        <w:drawing>
          <wp:inline distT="0" distB="0" distL="0" distR="0" wp14:anchorId="3F03AE63" wp14:editId="0DC9DDA3">
            <wp:extent cx="5259271" cy="2858727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418" cy="2866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7CA20" w14:textId="77777777" w:rsidR="00E83CDB" w:rsidRPr="00A86179" w:rsidRDefault="00E83CDB">
      <w:pPr>
        <w:spacing w:line="259" w:lineRule="auto"/>
      </w:pPr>
      <w:r w:rsidRPr="00A86179">
        <w:br w:type="page"/>
      </w:r>
    </w:p>
    <w:p w14:paraId="0B6B80D2" w14:textId="49D39CDE" w:rsidR="008C64F9" w:rsidRDefault="00E83CDB" w:rsidP="000D7DF4">
      <w:pPr>
        <w:pStyle w:val="a3"/>
        <w:numPr>
          <w:ilvl w:val="0"/>
          <w:numId w:val="1"/>
        </w:numPr>
        <w:ind w:hanging="720"/>
        <w:jc w:val="both"/>
      </w:pPr>
      <w:r>
        <w:lastRenderedPageBreak/>
        <w:t>В случае если не получилось войти в учетную запись, выполнить следующие действия:</w:t>
      </w:r>
    </w:p>
    <w:p w14:paraId="6EB25CEE" w14:textId="1F64F231" w:rsidR="00E83CDB" w:rsidRDefault="00AD3B55" w:rsidP="000D7DF4">
      <w:pPr>
        <w:pStyle w:val="a3"/>
        <w:numPr>
          <w:ilvl w:val="0"/>
          <w:numId w:val="3"/>
        </w:numPr>
        <w:ind w:left="709" w:hanging="709"/>
        <w:jc w:val="both"/>
      </w:pPr>
      <w:r w:rsidRPr="00AD3B55">
        <w:rPr>
          <w:noProof/>
        </w:rPr>
        <w:drawing>
          <wp:anchor distT="0" distB="0" distL="114300" distR="114300" simplePos="0" relativeHeight="251658240" behindDoc="1" locked="0" layoutInCell="1" allowOverlap="1" wp14:anchorId="24489087" wp14:editId="183E260C">
            <wp:simplePos x="0" y="0"/>
            <wp:positionH relativeFrom="margin">
              <wp:align>right</wp:align>
            </wp:positionH>
            <wp:positionV relativeFrom="paragraph">
              <wp:posOffset>775970</wp:posOffset>
            </wp:positionV>
            <wp:extent cx="5511800" cy="4540885"/>
            <wp:effectExtent l="0" t="0" r="0" b="0"/>
            <wp:wrapTight wrapText="bothSides">
              <wp:wrapPolygon edited="0">
                <wp:start x="0" y="0"/>
                <wp:lineTo x="0" y="21476"/>
                <wp:lineTo x="21500" y="21476"/>
                <wp:lineTo x="21500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1800" cy="4540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3CDB">
        <w:t xml:space="preserve">Зайти в </w:t>
      </w:r>
      <w:r w:rsidR="009033BA">
        <w:t>«Меню пуск»</w:t>
      </w:r>
      <w:r w:rsidR="00E83CDB">
        <w:t xml:space="preserve"> и </w:t>
      </w:r>
      <w:r w:rsidR="009033BA">
        <w:t>в строке поиска набрать</w:t>
      </w:r>
      <w:r w:rsidR="00E83CDB">
        <w:t xml:space="preserve"> </w:t>
      </w:r>
      <w:r>
        <w:t>«Панель управления»</w:t>
      </w:r>
      <w:r w:rsidR="003F7718">
        <w:t xml:space="preserve"> наж</w:t>
      </w:r>
      <w:r w:rsidR="007D6D92">
        <w:t>ать</w:t>
      </w:r>
      <w:r w:rsidR="003F7718">
        <w:t xml:space="preserve"> и попадаем в меню</w:t>
      </w:r>
    </w:p>
    <w:p w14:paraId="48FFEFD5" w14:textId="77777777" w:rsidR="00204008" w:rsidRDefault="00204008" w:rsidP="00204008">
      <w:pPr>
        <w:pStyle w:val="a3"/>
        <w:ind w:left="1428"/>
        <w:jc w:val="both"/>
      </w:pPr>
    </w:p>
    <w:p w14:paraId="17B8E4EE" w14:textId="048207CE" w:rsidR="00AD3B55" w:rsidRDefault="00204008" w:rsidP="000D7DF4">
      <w:pPr>
        <w:pStyle w:val="a3"/>
        <w:numPr>
          <w:ilvl w:val="0"/>
          <w:numId w:val="3"/>
        </w:numPr>
        <w:ind w:left="709" w:hanging="709"/>
        <w:jc w:val="both"/>
      </w:pPr>
      <w:r w:rsidRPr="003F7718">
        <w:rPr>
          <w:noProof/>
        </w:rPr>
        <w:drawing>
          <wp:anchor distT="0" distB="0" distL="114300" distR="114300" simplePos="0" relativeHeight="251660288" behindDoc="1" locked="0" layoutInCell="1" allowOverlap="1" wp14:anchorId="31268F49" wp14:editId="31CAED63">
            <wp:simplePos x="0" y="0"/>
            <wp:positionH relativeFrom="margin">
              <wp:posOffset>425450</wp:posOffset>
            </wp:positionH>
            <wp:positionV relativeFrom="paragraph">
              <wp:posOffset>393065</wp:posOffset>
            </wp:positionV>
            <wp:extent cx="5349875" cy="3013710"/>
            <wp:effectExtent l="0" t="0" r="3175" b="0"/>
            <wp:wrapTight wrapText="bothSides">
              <wp:wrapPolygon edited="0">
                <wp:start x="0" y="0"/>
                <wp:lineTo x="0" y="21436"/>
                <wp:lineTo x="21536" y="21436"/>
                <wp:lineTo x="21536" y="0"/>
                <wp:lineTo x="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9875" cy="3013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7DF4">
        <w:rPr>
          <w:noProof/>
        </w:rPr>
        <w:t xml:space="preserve">Нажать </w:t>
      </w:r>
      <w:r w:rsidR="000D7DF4">
        <w:t>«</w:t>
      </w:r>
      <w:r w:rsidR="003F7718">
        <w:t xml:space="preserve">Учетные записи пользователей» </w:t>
      </w:r>
    </w:p>
    <w:p w14:paraId="0A2CEBFD" w14:textId="34A5DBAF" w:rsidR="003F7718" w:rsidRDefault="003F7718" w:rsidP="003F7718">
      <w:pPr>
        <w:pStyle w:val="a3"/>
        <w:ind w:left="1428"/>
        <w:jc w:val="both"/>
      </w:pPr>
    </w:p>
    <w:p w14:paraId="27666F36" w14:textId="792D8A0C" w:rsidR="003F7718" w:rsidRDefault="003F7718" w:rsidP="000D7DF4">
      <w:pPr>
        <w:pStyle w:val="a3"/>
        <w:numPr>
          <w:ilvl w:val="0"/>
          <w:numId w:val="3"/>
        </w:numPr>
        <w:ind w:left="709" w:hanging="709"/>
        <w:jc w:val="both"/>
      </w:pPr>
      <w:r w:rsidRPr="003F7718">
        <w:rPr>
          <w:noProof/>
        </w:rPr>
        <w:drawing>
          <wp:anchor distT="0" distB="0" distL="114300" distR="114300" simplePos="0" relativeHeight="251659264" behindDoc="1" locked="0" layoutInCell="1" allowOverlap="1" wp14:anchorId="12E2F008" wp14:editId="0730E728">
            <wp:simplePos x="0" y="0"/>
            <wp:positionH relativeFrom="column">
              <wp:posOffset>546100</wp:posOffset>
            </wp:positionH>
            <wp:positionV relativeFrom="paragraph">
              <wp:posOffset>390525</wp:posOffset>
            </wp:positionV>
            <wp:extent cx="5407025" cy="3046730"/>
            <wp:effectExtent l="0" t="0" r="3175" b="1270"/>
            <wp:wrapTight wrapText="bothSides">
              <wp:wrapPolygon edited="0">
                <wp:start x="0" y="0"/>
                <wp:lineTo x="0" y="21474"/>
                <wp:lineTo x="21537" y="21474"/>
                <wp:lineTo x="21537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7025" cy="3046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В данном окне наж</w:t>
      </w:r>
      <w:r w:rsidR="007D6D92">
        <w:t>ать</w:t>
      </w:r>
      <w:r>
        <w:t xml:space="preserve"> на вкладку </w:t>
      </w:r>
      <w:r w:rsidR="00A86A3F">
        <w:t>«</w:t>
      </w:r>
      <w:r w:rsidR="00A86A3F">
        <w:rPr>
          <w:lang w:val="en-US"/>
        </w:rPr>
        <w:t>Mail</w:t>
      </w:r>
      <w:r w:rsidR="00A86A3F" w:rsidRPr="00A86A3F">
        <w:t xml:space="preserve"> (</w:t>
      </w:r>
      <w:r w:rsidR="00A86A3F">
        <w:rPr>
          <w:lang w:val="en-US"/>
        </w:rPr>
        <w:t>Microsoft</w:t>
      </w:r>
      <w:r w:rsidR="00A86A3F" w:rsidRPr="00A86A3F">
        <w:t xml:space="preserve"> </w:t>
      </w:r>
      <w:r w:rsidR="00A86A3F">
        <w:rPr>
          <w:lang w:val="en-US"/>
        </w:rPr>
        <w:t>Outlook</w:t>
      </w:r>
      <w:r w:rsidR="00A86A3F" w:rsidRPr="00A86A3F">
        <w:t>)</w:t>
      </w:r>
      <w:r w:rsidR="00A86A3F">
        <w:t>»</w:t>
      </w:r>
    </w:p>
    <w:p w14:paraId="44551C5C" w14:textId="0E48D4B9" w:rsidR="00A86A3F" w:rsidRDefault="000559FD" w:rsidP="000D7DF4">
      <w:pPr>
        <w:pStyle w:val="a3"/>
        <w:numPr>
          <w:ilvl w:val="0"/>
          <w:numId w:val="3"/>
        </w:numPr>
        <w:ind w:left="709" w:hanging="709"/>
        <w:jc w:val="both"/>
      </w:pPr>
      <w:r w:rsidRPr="00A86A3F">
        <w:rPr>
          <w:noProof/>
        </w:rPr>
        <w:drawing>
          <wp:anchor distT="0" distB="0" distL="114300" distR="114300" simplePos="0" relativeHeight="251661312" behindDoc="1" locked="0" layoutInCell="1" allowOverlap="1" wp14:anchorId="3EA565DF" wp14:editId="2941BC54">
            <wp:simplePos x="0" y="0"/>
            <wp:positionH relativeFrom="margin">
              <wp:posOffset>606425</wp:posOffset>
            </wp:positionH>
            <wp:positionV relativeFrom="paragraph">
              <wp:posOffset>3578860</wp:posOffset>
            </wp:positionV>
            <wp:extent cx="5324475" cy="2943225"/>
            <wp:effectExtent l="0" t="0" r="9525" b="9525"/>
            <wp:wrapTight wrapText="bothSides">
              <wp:wrapPolygon edited="0">
                <wp:start x="0" y="0"/>
                <wp:lineTo x="0" y="21530"/>
                <wp:lineTo x="21561" y="21530"/>
                <wp:lineTo x="21561" y="0"/>
                <wp:lineTo x="0" y="0"/>
              </wp:wrapPolygon>
            </wp:wrapTight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4008">
        <w:t>Н</w:t>
      </w:r>
      <w:r w:rsidR="00A86A3F">
        <w:t>аж</w:t>
      </w:r>
      <w:r w:rsidR="007D6D92">
        <w:t>ать</w:t>
      </w:r>
      <w:r w:rsidR="00A86A3F">
        <w:t xml:space="preserve"> на кнопку «Учетные записи электронной почты...»</w:t>
      </w:r>
    </w:p>
    <w:p w14:paraId="1FC3FB88" w14:textId="4D0C1936" w:rsidR="001E5DB8" w:rsidRDefault="00204008" w:rsidP="000D7DF4">
      <w:pPr>
        <w:pStyle w:val="a3"/>
        <w:numPr>
          <w:ilvl w:val="0"/>
          <w:numId w:val="3"/>
        </w:numPr>
        <w:ind w:left="709" w:hanging="709"/>
        <w:jc w:val="both"/>
      </w:pPr>
      <w:r w:rsidRPr="000559FD">
        <w:rPr>
          <w:noProof/>
        </w:rPr>
        <w:drawing>
          <wp:anchor distT="0" distB="0" distL="114300" distR="114300" simplePos="0" relativeHeight="251662336" behindDoc="1" locked="0" layoutInCell="1" allowOverlap="1" wp14:anchorId="326F9EAE" wp14:editId="1153C50A">
            <wp:simplePos x="0" y="0"/>
            <wp:positionH relativeFrom="margin">
              <wp:posOffset>1394460</wp:posOffset>
            </wp:positionH>
            <wp:positionV relativeFrom="paragraph">
              <wp:posOffset>3458210</wp:posOffset>
            </wp:positionV>
            <wp:extent cx="3200400" cy="2119630"/>
            <wp:effectExtent l="0" t="0" r="0" b="0"/>
            <wp:wrapTight wrapText="bothSides">
              <wp:wrapPolygon edited="0">
                <wp:start x="0" y="0"/>
                <wp:lineTo x="0" y="21354"/>
                <wp:lineTo x="21471" y="21354"/>
                <wp:lineTo x="21471" y="0"/>
                <wp:lineTo x="0" y="0"/>
              </wp:wrapPolygon>
            </wp:wrapTight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119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59FD">
        <w:t>В следующем окне наж</w:t>
      </w:r>
      <w:r w:rsidR="007D6D92">
        <w:t>ать</w:t>
      </w:r>
      <w:r w:rsidR="000559FD">
        <w:t xml:space="preserve"> на кнопку создать</w:t>
      </w:r>
    </w:p>
    <w:p w14:paraId="50BDF383" w14:textId="2B9CC8C1" w:rsidR="001E5DB8" w:rsidRDefault="001E5DB8">
      <w:pPr>
        <w:spacing w:line="259" w:lineRule="auto"/>
      </w:pPr>
      <w:r>
        <w:br w:type="page"/>
      </w:r>
    </w:p>
    <w:p w14:paraId="22E0CBA4" w14:textId="475FC780" w:rsidR="000559FD" w:rsidRDefault="00E661DA" w:rsidP="000D7DF4">
      <w:pPr>
        <w:pStyle w:val="a3"/>
        <w:numPr>
          <w:ilvl w:val="0"/>
          <w:numId w:val="3"/>
        </w:numPr>
        <w:ind w:left="709" w:hanging="709"/>
        <w:jc w:val="both"/>
      </w:pPr>
      <w:r w:rsidRPr="004269A7">
        <w:rPr>
          <w:rFonts w:ascii="PT Astra Serif" w:hAnsi="PT Astra Serif"/>
          <w:noProof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 wp14:anchorId="24242708" wp14:editId="21E28E0E">
            <wp:simplePos x="0" y="0"/>
            <wp:positionH relativeFrom="page">
              <wp:posOffset>1951355</wp:posOffset>
            </wp:positionH>
            <wp:positionV relativeFrom="paragraph">
              <wp:posOffset>690245</wp:posOffset>
            </wp:positionV>
            <wp:extent cx="4749165" cy="3256280"/>
            <wp:effectExtent l="0" t="0" r="0" b="1270"/>
            <wp:wrapTight wrapText="bothSides">
              <wp:wrapPolygon edited="0">
                <wp:start x="0" y="0"/>
                <wp:lineTo x="0" y="21482"/>
                <wp:lineTo x="21487" y="21482"/>
                <wp:lineTo x="21487" y="0"/>
                <wp:lineTo x="0" y="0"/>
              </wp:wrapPolygon>
            </wp:wrapTight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9165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5DB8">
        <w:t xml:space="preserve">В следующем окне </w:t>
      </w:r>
      <w:r>
        <w:t>установить галочку напротив</w:t>
      </w:r>
      <w:r w:rsidR="001E5DB8">
        <w:t xml:space="preserve"> </w:t>
      </w:r>
      <w:r>
        <w:t>«Ручная настройка или дополнительные типы серверов» и нажмите «Далее»</w:t>
      </w:r>
    </w:p>
    <w:p w14:paraId="63AFF167" w14:textId="31B9304F" w:rsidR="00E661DA" w:rsidRPr="00F407C4" w:rsidRDefault="00F407C4" w:rsidP="000D7DF4">
      <w:pPr>
        <w:pStyle w:val="a3"/>
        <w:numPr>
          <w:ilvl w:val="0"/>
          <w:numId w:val="3"/>
        </w:numPr>
        <w:ind w:left="709" w:hanging="709"/>
        <w:jc w:val="both"/>
        <w:rPr>
          <w:rFonts w:cs="Times New Roman"/>
        </w:rPr>
      </w:pPr>
      <w:r w:rsidRPr="00F407C4">
        <w:rPr>
          <w:noProof/>
        </w:rPr>
        <w:drawing>
          <wp:anchor distT="0" distB="0" distL="114300" distR="114300" simplePos="0" relativeHeight="251664384" behindDoc="1" locked="0" layoutInCell="1" allowOverlap="1" wp14:anchorId="07E51AA6" wp14:editId="129EE602">
            <wp:simplePos x="0" y="0"/>
            <wp:positionH relativeFrom="column">
              <wp:posOffset>812800</wp:posOffset>
            </wp:positionH>
            <wp:positionV relativeFrom="paragraph">
              <wp:posOffset>3841115</wp:posOffset>
            </wp:positionV>
            <wp:extent cx="5066665" cy="3302635"/>
            <wp:effectExtent l="0" t="0" r="635" b="0"/>
            <wp:wrapTight wrapText="bothSides">
              <wp:wrapPolygon edited="0">
                <wp:start x="0" y="0"/>
                <wp:lineTo x="0" y="21430"/>
                <wp:lineTo x="21521" y="21430"/>
                <wp:lineTo x="21521" y="0"/>
                <wp:lineTo x="0" y="0"/>
              </wp:wrapPolygon>
            </wp:wrapTight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6665" cy="3302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61DA" w:rsidRPr="00E661DA">
        <w:rPr>
          <w:rFonts w:cs="Times New Roman"/>
          <w:shd w:val="clear" w:color="auto" w:fill="FFFFFF"/>
        </w:rPr>
        <w:t>Установ</w:t>
      </w:r>
      <w:r w:rsidR="007D6D92">
        <w:rPr>
          <w:rFonts w:cs="Times New Roman"/>
          <w:shd w:val="clear" w:color="auto" w:fill="FFFFFF"/>
        </w:rPr>
        <w:t>ить</w:t>
      </w:r>
      <w:r w:rsidR="00E661DA" w:rsidRPr="00E661DA">
        <w:rPr>
          <w:rFonts w:cs="Times New Roman"/>
          <w:shd w:val="clear" w:color="auto" w:fill="FFFFFF"/>
        </w:rPr>
        <w:t xml:space="preserve"> галочку напротив «Электронная почта Интернета»</w:t>
      </w:r>
      <w:r w:rsidR="000D7DF4">
        <w:rPr>
          <w:rFonts w:cs="Times New Roman"/>
          <w:shd w:val="clear" w:color="auto" w:fill="FFFFFF"/>
        </w:rPr>
        <w:t>,</w:t>
      </w:r>
      <w:r w:rsidR="00E661DA" w:rsidRPr="00E661DA">
        <w:rPr>
          <w:rFonts w:cs="Times New Roman"/>
          <w:shd w:val="clear" w:color="auto" w:fill="FFFFFF"/>
        </w:rPr>
        <w:t xml:space="preserve"> наж</w:t>
      </w:r>
      <w:r w:rsidR="007D6D92">
        <w:rPr>
          <w:rFonts w:cs="Times New Roman"/>
          <w:shd w:val="clear" w:color="auto" w:fill="FFFFFF"/>
        </w:rPr>
        <w:t xml:space="preserve">ать </w:t>
      </w:r>
      <w:r w:rsidR="00E661DA" w:rsidRPr="00E661DA">
        <w:rPr>
          <w:rFonts w:cs="Times New Roman"/>
          <w:shd w:val="clear" w:color="auto" w:fill="FFFFFF"/>
        </w:rPr>
        <w:t>«Далее»</w:t>
      </w:r>
    </w:p>
    <w:p w14:paraId="417C660C" w14:textId="77777777" w:rsidR="00F407C4" w:rsidRDefault="00F407C4">
      <w:pPr>
        <w:spacing w:line="259" w:lineRule="auto"/>
        <w:rPr>
          <w:rFonts w:ascii="PT Astra Serif" w:hAnsi="PT Astra Serif"/>
          <w:shd w:val="clear" w:color="auto" w:fill="FFFFFF"/>
        </w:rPr>
      </w:pPr>
      <w:r>
        <w:rPr>
          <w:rFonts w:ascii="PT Astra Serif" w:hAnsi="PT Astra Serif"/>
          <w:shd w:val="clear" w:color="auto" w:fill="FFFFFF"/>
        </w:rPr>
        <w:br w:type="page"/>
      </w:r>
    </w:p>
    <w:p w14:paraId="63E91156" w14:textId="517D5685" w:rsidR="00F407C4" w:rsidRDefault="004F4053" w:rsidP="000D7DF4">
      <w:pPr>
        <w:pStyle w:val="a3"/>
        <w:numPr>
          <w:ilvl w:val="0"/>
          <w:numId w:val="3"/>
        </w:numPr>
        <w:tabs>
          <w:tab w:val="left" w:pos="-3119"/>
        </w:tabs>
        <w:spacing w:after="0" w:line="240" w:lineRule="auto"/>
        <w:ind w:left="709" w:hanging="709"/>
        <w:jc w:val="both"/>
        <w:textAlignment w:val="baseline"/>
        <w:rPr>
          <w:rFonts w:cs="Times New Roman"/>
          <w:shd w:val="clear" w:color="auto" w:fill="FFFFFF"/>
        </w:rPr>
      </w:pPr>
      <w:r w:rsidRPr="004F4053">
        <w:rPr>
          <w:rFonts w:cs="Times New Roman"/>
          <w:noProof/>
          <w:shd w:val="clear" w:color="auto" w:fill="FFFFFF"/>
        </w:rPr>
        <w:lastRenderedPageBreak/>
        <w:drawing>
          <wp:anchor distT="0" distB="0" distL="114300" distR="114300" simplePos="0" relativeHeight="251665408" behindDoc="1" locked="0" layoutInCell="1" allowOverlap="1" wp14:anchorId="754EBC0F" wp14:editId="143BE5CB">
            <wp:simplePos x="0" y="0"/>
            <wp:positionH relativeFrom="margin">
              <wp:posOffset>272613</wp:posOffset>
            </wp:positionH>
            <wp:positionV relativeFrom="paragraph">
              <wp:posOffset>850026</wp:posOffset>
            </wp:positionV>
            <wp:extent cx="5940425" cy="3872230"/>
            <wp:effectExtent l="0" t="0" r="3175" b="0"/>
            <wp:wrapTight wrapText="bothSides">
              <wp:wrapPolygon edited="0">
                <wp:start x="0" y="0"/>
                <wp:lineTo x="0" y="21465"/>
                <wp:lineTo x="21542" y="21465"/>
                <wp:lineTo x="21542" y="0"/>
                <wp:lineTo x="0" y="0"/>
              </wp:wrapPolygon>
            </wp:wrapTight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72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07C4" w:rsidRPr="004F4053">
        <w:rPr>
          <w:rFonts w:cs="Times New Roman"/>
          <w:shd w:val="clear" w:color="auto" w:fill="FFFFFF"/>
        </w:rPr>
        <w:t xml:space="preserve">В появившемся окне </w:t>
      </w:r>
      <w:r w:rsidR="007D6D92">
        <w:rPr>
          <w:rFonts w:cs="Times New Roman"/>
          <w:shd w:val="clear" w:color="auto" w:fill="FFFFFF"/>
        </w:rPr>
        <w:t>заполнить</w:t>
      </w:r>
      <w:r w:rsidR="00F407C4" w:rsidRPr="004F4053">
        <w:rPr>
          <w:rFonts w:cs="Times New Roman"/>
          <w:shd w:val="clear" w:color="auto" w:fill="FFFFFF"/>
        </w:rPr>
        <w:t xml:space="preserve"> ФИО пользователя, </w:t>
      </w:r>
      <w:r w:rsidR="007D6D92">
        <w:rPr>
          <w:rFonts w:cs="Times New Roman"/>
          <w:shd w:val="clear" w:color="auto" w:fill="FFFFFF"/>
        </w:rPr>
        <w:t xml:space="preserve">и </w:t>
      </w:r>
      <w:r w:rsidR="007D6D92" w:rsidRPr="004F4053">
        <w:rPr>
          <w:rFonts w:cs="Times New Roman"/>
          <w:shd w:val="clear" w:color="auto" w:fill="FFFFFF"/>
        </w:rPr>
        <w:t>учетные</w:t>
      </w:r>
      <w:r w:rsidR="00F407C4" w:rsidRPr="004F4053">
        <w:rPr>
          <w:rFonts w:cs="Times New Roman"/>
          <w:shd w:val="clear" w:color="auto" w:fill="FFFFFF"/>
        </w:rPr>
        <w:t xml:space="preserve"> данные от вашей электронной почты</w:t>
      </w:r>
      <w:r w:rsidR="00204008">
        <w:rPr>
          <w:rFonts w:cs="Times New Roman"/>
          <w:shd w:val="clear" w:color="auto" w:fill="FFFFFF"/>
        </w:rPr>
        <w:t>.</w:t>
      </w:r>
    </w:p>
    <w:p w14:paraId="73DF719B" w14:textId="77777777" w:rsidR="00204008" w:rsidRDefault="00204008" w:rsidP="00204008">
      <w:pPr>
        <w:pStyle w:val="a3"/>
        <w:tabs>
          <w:tab w:val="left" w:pos="-3119"/>
        </w:tabs>
        <w:spacing w:after="0" w:line="240" w:lineRule="auto"/>
        <w:ind w:left="1428"/>
        <w:jc w:val="both"/>
        <w:textAlignment w:val="baseline"/>
        <w:rPr>
          <w:rFonts w:cs="Times New Roman"/>
          <w:shd w:val="clear" w:color="auto" w:fill="FFFFFF"/>
        </w:rPr>
      </w:pPr>
    </w:p>
    <w:p w14:paraId="048C1247" w14:textId="29247CB7" w:rsidR="004F4053" w:rsidRPr="00A370FE" w:rsidRDefault="007D6D92" w:rsidP="000D7DF4">
      <w:pPr>
        <w:pStyle w:val="a3"/>
        <w:numPr>
          <w:ilvl w:val="0"/>
          <w:numId w:val="3"/>
        </w:numPr>
        <w:tabs>
          <w:tab w:val="left" w:pos="-3119"/>
        </w:tabs>
        <w:spacing w:after="0" w:line="240" w:lineRule="auto"/>
        <w:ind w:left="709" w:hanging="709"/>
        <w:jc w:val="both"/>
        <w:textAlignment w:val="baseline"/>
        <w:rPr>
          <w:rFonts w:cs="Times New Roman"/>
          <w:shd w:val="clear" w:color="auto" w:fill="FFFFFF"/>
        </w:rPr>
      </w:pPr>
      <w:r>
        <w:rPr>
          <w:rFonts w:cs="Times New Roman"/>
          <w:shd w:val="clear" w:color="auto" w:fill="FFFFFF"/>
        </w:rPr>
        <w:t>Н</w:t>
      </w:r>
      <w:r w:rsidR="004F4053" w:rsidRPr="00A370FE">
        <w:rPr>
          <w:rFonts w:cs="Times New Roman"/>
          <w:shd w:val="clear" w:color="auto" w:fill="FFFFFF"/>
        </w:rPr>
        <w:t>а вкладке «Дополнительно»</w:t>
      </w:r>
      <w:r>
        <w:rPr>
          <w:rFonts w:cs="Times New Roman"/>
          <w:shd w:val="clear" w:color="auto" w:fill="FFFFFF"/>
        </w:rPr>
        <w:t xml:space="preserve"> </w:t>
      </w:r>
      <w:r w:rsidRPr="00A370FE">
        <w:rPr>
          <w:rFonts w:cs="Times New Roman"/>
          <w:shd w:val="clear" w:color="auto" w:fill="FFFFFF"/>
        </w:rPr>
        <w:t>проверить настройки</w:t>
      </w:r>
      <w:r>
        <w:rPr>
          <w:rFonts w:cs="Times New Roman"/>
          <w:shd w:val="clear" w:color="auto" w:fill="FFFFFF"/>
        </w:rPr>
        <w:t>:</w:t>
      </w:r>
    </w:p>
    <w:p w14:paraId="0CA5F068" w14:textId="030C5045" w:rsidR="004F4053" w:rsidRPr="00A370FE" w:rsidRDefault="007D6D92" w:rsidP="000D7DF4">
      <w:pPr>
        <w:spacing w:line="240" w:lineRule="auto"/>
        <w:ind w:firstLine="709"/>
        <w:jc w:val="both"/>
        <w:rPr>
          <w:rFonts w:cs="Times New Roman"/>
          <w:shd w:val="clear" w:color="auto" w:fill="FFFFFF"/>
        </w:rPr>
      </w:pPr>
      <w:r>
        <w:rPr>
          <w:rFonts w:cs="Times New Roman"/>
          <w:shd w:val="clear" w:color="auto" w:fill="FFFFFF"/>
        </w:rPr>
        <w:t>П</w:t>
      </w:r>
      <w:r w:rsidR="004F4053" w:rsidRPr="00A370FE">
        <w:rPr>
          <w:rFonts w:cs="Times New Roman"/>
          <w:shd w:val="clear" w:color="auto" w:fill="FFFFFF"/>
        </w:rPr>
        <w:t>ерейдите на вкладку «Дополнительно»</w:t>
      </w:r>
      <w:r>
        <w:rPr>
          <w:rFonts w:cs="Times New Roman"/>
          <w:shd w:val="clear" w:color="auto" w:fill="FFFFFF"/>
        </w:rPr>
        <w:t xml:space="preserve">, </w:t>
      </w:r>
      <w:r w:rsidR="004F4053" w:rsidRPr="00A370FE">
        <w:rPr>
          <w:rFonts w:cs="Times New Roman"/>
          <w:shd w:val="clear" w:color="auto" w:fill="FFFFFF"/>
        </w:rPr>
        <w:t xml:space="preserve">в разделе «Номера портов сервера» </w:t>
      </w:r>
      <w:r>
        <w:rPr>
          <w:rFonts w:cs="Times New Roman"/>
          <w:shd w:val="clear" w:color="auto" w:fill="FFFFFF"/>
        </w:rPr>
        <w:t>проверить или изменить</w:t>
      </w:r>
      <w:r w:rsidR="004F4053" w:rsidRPr="00A370FE">
        <w:rPr>
          <w:rFonts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 xml:space="preserve">на </w:t>
      </w:r>
      <w:r w:rsidR="004F4053" w:rsidRPr="00A370FE">
        <w:rPr>
          <w:rFonts w:cs="Times New Roman"/>
          <w:shd w:val="clear" w:color="auto" w:fill="FFFFFF"/>
        </w:rPr>
        <w:t>параметры:</w:t>
      </w:r>
    </w:p>
    <w:p w14:paraId="55048B9D" w14:textId="77777777" w:rsidR="004F4053" w:rsidRPr="00A370FE" w:rsidRDefault="004F4053" w:rsidP="004F4053">
      <w:pPr>
        <w:pStyle w:val="a3"/>
        <w:numPr>
          <w:ilvl w:val="0"/>
          <w:numId w:val="6"/>
        </w:numPr>
        <w:tabs>
          <w:tab w:val="left" w:pos="-3119"/>
        </w:tabs>
        <w:spacing w:after="0" w:line="240" w:lineRule="auto"/>
        <w:ind w:left="404"/>
        <w:jc w:val="both"/>
        <w:textAlignment w:val="baseline"/>
        <w:rPr>
          <w:rFonts w:cs="Times New Roman"/>
          <w:shd w:val="clear" w:color="auto" w:fill="FFFFFF"/>
        </w:rPr>
      </w:pPr>
      <w:r w:rsidRPr="00A370FE">
        <w:rPr>
          <w:rFonts w:cs="Times New Roman"/>
          <w:shd w:val="clear" w:color="auto" w:fill="FFFFFF"/>
        </w:rPr>
        <w:t>«</w:t>
      </w:r>
      <w:r w:rsidRPr="00A370FE">
        <w:rPr>
          <w:rFonts w:cs="Times New Roman"/>
          <w:shd w:val="clear" w:color="auto" w:fill="FFFFFF"/>
          <w:lang w:val="en-US"/>
        </w:rPr>
        <w:t>IMAP</w:t>
      </w:r>
      <w:r w:rsidRPr="00A370FE">
        <w:rPr>
          <w:rFonts w:cs="Times New Roman"/>
          <w:shd w:val="clear" w:color="auto" w:fill="FFFFFF"/>
        </w:rPr>
        <w:t xml:space="preserve">-сервер» номер порта </w:t>
      </w:r>
      <w:r w:rsidRPr="00A370FE">
        <w:rPr>
          <w:rFonts w:cs="Times New Roman"/>
          <w:shd w:val="clear" w:color="auto" w:fill="D5DCE4" w:themeFill="text2" w:themeFillTint="33"/>
          <w:lang w:val="en-US"/>
        </w:rPr>
        <w:t>99</w:t>
      </w:r>
      <w:r w:rsidRPr="00A370FE">
        <w:rPr>
          <w:rFonts w:cs="Times New Roman"/>
          <w:shd w:val="clear" w:color="auto" w:fill="D5DCE4" w:themeFill="text2" w:themeFillTint="33"/>
        </w:rPr>
        <w:t>3</w:t>
      </w:r>
      <w:r w:rsidRPr="00A370FE">
        <w:rPr>
          <w:rFonts w:cs="Times New Roman"/>
          <w:shd w:val="clear" w:color="auto" w:fill="FFFFFF"/>
        </w:rPr>
        <w:t>.</w:t>
      </w:r>
    </w:p>
    <w:p w14:paraId="2A6CEAF7" w14:textId="77777777" w:rsidR="004F4053" w:rsidRPr="00A370FE" w:rsidRDefault="004F4053" w:rsidP="004F4053">
      <w:pPr>
        <w:pStyle w:val="a3"/>
        <w:numPr>
          <w:ilvl w:val="0"/>
          <w:numId w:val="6"/>
        </w:numPr>
        <w:tabs>
          <w:tab w:val="left" w:pos="-3119"/>
        </w:tabs>
        <w:spacing w:after="0" w:line="240" w:lineRule="auto"/>
        <w:ind w:left="404"/>
        <w:jc w:val="both"/>
        <w:textAlignment w:val="baseline"/>
        <w:rPr>
          <w:rFonts w:cs="Times New Roman"/>
          <w:shd w:val="clear" w:color="auto" w:fill="FFFFFF"/>
        </w:rPr>
      </w:pPr>
      <w:r w:rsidRPr="00A370FE">
        <w:rPr>
          <w:rFonts w:cs="Times New Roman"/>
          <w:shd w:val="clear" w:color="auto" w:fill="FFFFFF"/>
        </w:rPr>
        <w:t xml:space="preserve">«Использовать следующий тип шифрованного подключения» </w:t>
      </w:r>
      <w:r w:rsidRPr="00A370FE">
        <w:rPr>
          <w:rFonts w:cs="Times New Roman"/>
          <w:b/>
          <w:shd w:val="clear" w:color="auto" w:fill="D5DCE4" w:themeFill="text2" w:themeFillTint="33"/>
          <w:lang w:val="en-US"/>
        </w:rPr>
        <w:t>SSL</w:t>
      </w:r>
      <w:r w:rsidRPr="00A370FE">
        <w:rPr>
          <w:rFonts w:cs="Times New Roman"/>
          <w:shd w:val="clear" w:color="auto" w:fill="FFFFFF"/>
        </w:rPr>
        <w:t>.</w:t>
      </w:r>
    </w:p>
    <w:p w14:paraId="2F7ED2E8" w14:textId="77777777" w:rsidR="004F4053" w:rsidRPr="00A370FE" w:rsidRDefault="004F4053" w:rsidP="004F4053">
      <w:pPr>
        <w:pStyle w:val="a3"/>
        <w:numPr>
          <w:ilvl w:val="0"/>
          <w:numId w:val="6"/>
        </w:numPr>
        <w:tabs>
          <w:tab w:val="left" w:pos="-3119"/>
        </w:tabs>
        <w:spacing w:after="0" w:line="240" w:lineRule="auto"/>
        <w:ind w:left="404"/>
        <w:jc w:val="both"/>
        <w:textAlignment w:val="baseline"/>
        <w:rPr>
          <w:rFonts w:cs="Times New Roman"/>
          <w:shd w:val="clear" w:color="auto" w:fill="FFFFFF"/>
        </w:rPr>
      </w:pPr>
      <w:r w:rsidRPr="00A370FE">
        <w:rPr>
          <w:rFonts w:cs="Times New Roman"/>
          <w:shd w:val="clear" w:color="auto" w:fill="FFFFFF"/>
        </w:rPr>
        <w:t xml:space="preserve">«SMTP-сервер» номер порта </w:t>
      </w:r>
      <w:r w:rsidRPr="00A370FE">
        <w:rPr>
          <w:rFonts w:cs="Times New Roman"/>
          <w:shd w:val="clear" w:color="auto" w:fill="BDD6EE" w:themeFill="accent1" w:themeFillTint="66"/>
        </w:rPr>
        <w:t>465</w:t>
      </w:r>
    </w:p>
    <w:p w14:paraId="2F6DEB91" w14:textId="77777777" w:rsidR="004F4053" w:rsidRPr="00A370FE" w:rsidRDefault="004F4053" w:rsidP="004F4053">
      <w:pPr>
        <w:pStyle w:val="a3"/>
        <w:numPr>
          <w:ilvl w:val="0"/>
          <w:numId w:val="6"/>
        </w:numPr>
        <w:tabs>
          <w:tab w:val="left" w:pos="-3119"/>
        </w:tabs>
        <w:spacing w:after="0" w:line="240" w:lineRule="auto"/>
        <w:ind w:left="404"/>
        <w:jc w:val="both"/>
        <w:textAlignment w:val="baseline"/>
        <w:rPr>
          <w:rFonts w:cs="Times New Roman"/>
          <w:shd w:val="clear" w:color="auto" w:fill="FFFFFF"/>
        </w:rPr>
      </w:pPr>
      <w:r w:rsidRPr="00A370FE">
        <w:rPr>
          <w:rFonts w:cs="Times New Roman"/>
          <w:shd w:val="clear" w:color="auto" w:fill="FFFFFF"/>
        </w:rPr>
        <w:t xml:space="preserve">«Использовать следующий тип шифрованного подключения» </w:t>
      </w:r>
      <w:r w:rsidRPr="00A370FE">
        <w:rPr>
          <w:rFonts w:cs="Times New Roman"/>
          <w:b/>
          <w:shd w:val="clear" w:color="auto" w:fill="D5DCE4" w:themeFill="text2" w:themeFillTint="33"/>
          <w:lang w:val="en-US"/>
        </w:rPr>
        <w:t>SSL</w:t>
      </w:r>
      <w:r w:rsidRPr="00A370FE">
        <w:rPr>
          <w:rFonts w:cs="Times New Roman"/>
          <w:shd w:val="clear" w:color="auto" w:fill="FFFFFF"/>
        </w:rPr>
        <w:t>.</w:t>
      </w:r>
    </w:p>
    <w:p w14:paraId="686A6D9C" w14:textId="19491AE3" w:rsidR="004F4053" w:rsidRPr="00A370FE" w:rsidRDefault="004F4053" w:rsidP="000D7DF4">
      <w:pPr>
        <w:tabs>
          <w:tab w:val="left" w:pos="-3119"/>
        </w:tabs>
        <w:spacing w:after="0" w:line="240" w:lineRule="auto"/>
        <w:ind w:firstLine="709"/>
        <w:jc w:val="both"/>
        <w:textAlignment w:val="baseline"/>
        <w:rPr>
          <w:rFonts w:cs="Times New Roman"/>
          <w:shd w:val="clear" w:color="auto" w:fill="FFFFFF"/>
        </w:rPr>
      </w:pPr>
      <w:r w:rsidRPr="00A370FE">
        <w:rPr>
          <w:rFonts w:cs="Times New Roman"/>
          <w:shd w:val="clear" w:color="auto" w:fill="FFFFFF"/>
        </w:rPr>
        <w:t>Нажмите «ОК».</w:t>
      </w:r>
      <w:r w:rsidRPr="00A370FE">
        <w:rPr>
          <w:rFonts w:cs="Times New Roman"/>
          <w:noProof/>
          <w:lang w:eastAsia="ru-RU"/>
        </w:rPr>
        <w:t xml:space="preserve"> </w:t>
      </w:r>
    </w:p>
    <w:p w14:paraId="0F0B4135" w14:textId="24992A8B" w:rsidR="00F407C4" w:rsidRPr="004269A7" w:rsidRDefault="00C4115A" w:rsidP="00F407C4">
      <w:pPr>
        <w:pStyle w:val="a3"/>
        <w:tabs>
          <w:tab w:val="left" w:pos="-3119"/>
        </w:tabs>
        <w:spacing w:after="0" w:line="240" w:lineRule="auto"/>
        <w:ind w:left="1428"/>
        <w:jc w:val="both"/>
        <w:textAlignment w:val="baseline"/>
        <w:rPr>
          <w:rFonts w:ascii="PT Astra Serif" w:hAnsi="PT Astra Serif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6099E07" wp14:editId="20412380">
            <wp:simplePos x="0" y="0"/>
            <wp:positionH relativeFrom="margin">
              <wp:posOffset>1405890</wp:posOffset>
            </wp:positionH>
            <wp:positionV relativeFrom="paragraph">
              <wp:posOffset>187325</wp:posOffset>
            </wp:positionV>
            <wp:extent cx="3129280" cy="3051810"/>
            <wp:effectExtent l="0" t="0" r="0" b="0"/>
            <wp:wrapTight wrapText="bothSides">
              <wp:wrapPolygon edited="0">
                <wp:start x="0" y="0"/>
                <wp:lineTo x="0" y="21438"/>
                <wp:lineTo x="21433" y="21438"/>
                <wp:lineTo x="21433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9280" cy="3051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75D721" w14:textId="059DBA21" w:rsidR="009033BA" w:rsidRPr="00A86A3F" w:rsidRDefault="009033BA" w:rsidP="000D7DF4">
      <w:pPr>
        <w:pStyle w:val="a3"/>
        <w:numPr>
          <w:ilvl w:val="0"/>
          <w:numId w:val="3"/>
        </w:numPr>
        <w:spacing w:line="259" w:lineRule="auto"/>
        <w:ind w:left="0" w:firstLine="709"/>
        <w:jc w:val="both"/>
      </w:pPr>
      <w:r>
        <w:br w:type="page"/>
      </w:r>
      <w:r w:rsidR="007D6D92">
        <w:lastRenderedPageBreak/>
        <w:t xml:space="preserve"> </w:t>
      </w:r>
      <w:r w:rsidR="004F4053">
        <w:t xml:space="preserve">После выполненных действий, выйдет сообщение </w:t>
      </w:r>
      <w:r w:rsidR="007D6D92">
        <w:t>«</w:t>
      </w:r>
      <w:r w:rsidR="004F4053">
        <w:t xml:space="preserve">настройка </w:t>
      </w:r>
      <w:r w:rsidR="00C4115A" w:rsidRPr="004269A7">
        <w:rPr>
          <w:rFonts w:ascii="PT Astra Serif" w:hAnsi="PT Astra Serif"/>
          <w:noProof/>
          <w:lang w:eastAsia="ru-RU"/>
        </w:rPr>
        <w:drawing>
          <wp:anchor distT="0" distB="0" distL="114300" distR="114300" simplePos="0" relativeHeight="251667456" behindDoc="1" locked="0" layoutInCell="1" allowOverlap="1" wp14:anchorId="0898384D" wp14:editId="601E8188">
            <wp:simplePos x="0" y="0"/>
            <wp:positionH relativeFrom="margin">
              <wp:align>center</wp:align>
            </wp:positionH>
            <wp:positionV relativeFrom="paragraph">
              <wp:posOffset>569884</wp:posOffset>
            </wp:positionV>
            <wp:extent cx="3780000" cy="1985393"/>
            <wp:effectExtent l="0" t="0" r="0" b="0"/>
            <wp:wrapTight wrapText="bothSides">
              <wp:wrapPolygon edited="0">
                <wp:start x="0" y="0"/>
                <wp:lineTo x="0" y="21351"/>
                <wp:lineTo x="21448" y="21351"/>
                <wp:lineTo x="21448" y="0"/>
                <wp:lineTo x="0" y="0"/>
              </wp:wrapPolygon>
            </wp:wrapTight>
            <wp:docPr id="377" name="Рисунок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1985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F4053">
        <w:t xml:space="preserve">завершена и </w:t>
      </w:r>
      <w:r w:rsidR="00C4115A">
        <w:t>можно приступить к работе в «</w:t>
      </w:r>
      <w:r w:rsidR="00C4115A">
        <w:rPr>
          <w:lang w:val="en-US"/>
        </w:rPr>
        <w:t>Outlook</w:t>
      </w:r>
      <w:r w:rsidR="00C4115A">
        <w:t>»</w:t>
      </w:r>
      <w:r w:rsidR="007D6D92">
        <w:t>»</w:t>
      </w:r>
    </w:p>
    <w:sectPr w:rsidR="009033BA" w:rsidRPr="00A86A3F" w:rsidSect="00F643AD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596086"/>
    <w:multiLevelType w:val="hybridMultilevel"/>
    <w:tmpl w:val="57945A6A"/>
    <w:lvl w:ilvl="0" w:tplc="0F9664A6">
      <w:start w:val="1"/>
      <w:numFmt w:val="decimal"/>
      <w:lvlText w:val="%1."/>
      <w:lvlJc w:val="left"/>
      <w:pPr>
        <w:ind w:left="77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94" w:hanging="360"/>
      </w:pPr>
    </w:lvl>
    <w:lvl w:ilvl="2" w:tplc="0419001B" w:tentative="1">
      <w:start w:val="1"/>
      <w:numFmt w:val="lowerRoman"/>
      <w:lvlText w:val="%3."/>
      <w:lvlJc w:val="right"/>
      <w:pPr>
        <w:ind w:left="2214" w:hanging="180"/>
      </w:pPr>
    </w:lvl>
    <w:lvl w:ilvl="3" w:tplc="0419000F" w:tentative="1">
      <w:start w:val="1"/>
      <w:numFmt w:val="decimal"/>
      <w:lvlText w:val="%4."/>
      <w:lvlJc w:val="left"/>
      <w:pPr>
        <w:ind w:left="2934" w:hanging="360"/>
      </w:pPr>
    </w:lvl>
    <w:lvl w:ilvl="4" w:tplc="04190019" w:tentative="1">
      <w:start w:val="1"/>
      <w:numFmt w:val="lowerLetter"/>
      <w:lvlText w:val="%5."/>
      <w:lvlJc w:val="left"/>
      <w:pPr>
        <w:ind w:left="3654" w:hanging="360"/>
      </w:pPr>
    </w:lvl>
    <w:lvl w:ilvl="5" w:tplc="0419001B" w:tentative="1">
      <w:start w:val="1"/>
      <w:numFmt w:val="lowerRoman"/>
      <w:lvlText w:val="%6."/>
      <w:lvlJc w:val="right"/>
      <w:pPr>
        <w:ind w:left="4374" w:hanging="180"/>
      </w:pPr>
    </w:lvl>
    <w:lvl w:ilvl="6" w:tplc="0419000F" w:tentative="1">
      <w:start w:val="1"/>
      <w:numFmt w:val="decimal"/>
      <w:lvlText w:val="%7."/>
      <w:lvlJc w:val="left"/>
      <w:pPr>
        <w:ind w:left="5094" w:hanging="360"/>
      </w:pPr>
    </w:lvl>
    <w:lvl w:ilvl="7" w:tplc="04190019" w:tentative="1">
      <w:start w:val="1"/>
      <w:numFmt w:val="lowerLetter"/>
      <w:lvlText w:val="%8."/>
      <w:lvlJc w:val="left"/>
      <w:pPr>
        <w:ind w:left="5814" w:hanging="360"/>
      </w:pPr>
    </w:lvl>
    <w:lvl w:ilvl="8" w:tplc="041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" w15:restartNumberingAfterBreak="0">
    <w:nsid w:val="2C0E4AFB"/>
    <w:multiLevelType w:val="hybridMultilevel"/>
    <w:tmpl w:val="FF225D4C"/>
    <w:lvl w:ilvl="0" w:tplc="04190015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CB318D5"/>
    <w:multiLevelType w:val="hybridMultilevel"/>
    <w:tmpl w:val="518CF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9115A9"/>
    <w:multiLevelType w:val="hybridMultilevel"/>
    <w:tmpl w:val="FC669034"/>
    <w:lvl w:ilvl="0" w:tplc="04190015">
      <w:start w:val="1"/>
      <w:numFmt w:val="upperLetter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4719447F"/>
    <w:multiLevelType w:val="hybridMultilevel"/>
    <w:tmpl w:val="023C245E"/>
    <w:lvl w:ilvl="0" w:tplc="041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94" w:hanging="360"/>
      </w:pPr>
    </w:lvl>
    <w:lvl w:ilvl="2" w:tplc="0419001B" w:tentative="1">
      <w:start w:val="1"/>
      <w:numFmt w:val="lowerRoman"/>
      <w:lvlText w:val="%3."/>
      <w:lvlJc w:val="right"/>
      <w:pPr>
        <w:ind w:left="2214" w:hanging="180"/>
      </w:pPr>
    </w:lvl>
    <w:lvl w:ilvl="3" w:tplc="0419000F" w:tentative="1">
      <w:start w:val="1"/>
      <w:numFmt w:val="decimal"/>
      <w:lvlText w:val="%4."/>
      <w:lvlJc w:val="left"/>
      <w:pPr>
        <w:ind w:left="2934" w:hanging="360"/>
      </w:pPr>
    </w:lvl>
    <w:lvl w:ilvl="4" w:tplc="04190019" w:tentative="1">
      <w:start w:val="1"/>
      <w:numFmt w:val="lowerLetter"/>
      <w:lvlText w:val="%5."/>
      <w:lvlJc w:val="left"/>
      <w:pPr>
        <w:ind w:left="3654" w:hanging="360"/>
      </w:pPr>
    </w:lvl>
    <w:lvl w:ilvl="5" w:tplc="0419001B" w:tentative="1">
      <w:start w:val="1"/>
      <w:numFmt w:val="lowerRoman"/>
      <w:lvlText w:val="%6."/>
      <w:lvlJc w:val="right"/>
      <w:pPr>
        <w:ind w:left="4374" w:hanging="180"/>
      </w:pPr>
    </w:lvl>
    <w:lvl w:ilvl="6" w:tplc="0419000F" w:tentative="1">
      <w:start w:val="1"/>
      <w:numFmt w:val="decimal"/>
      <w:lvlText w:val="%7."/>
      <w:lvlJc w:val="left"/>
      <w:pPr>
        <w:ind w:left="5094" w:hanging="360"/>
      </w:pPr>
    </w:lvl>
    <w:lvl w:ilvl="7" w:tplc="04190019" w:tentative="1">
      <w:start w:val="1"/>
      <w:numFmt w:val="lowerLetter"/>
      <w:lvlText w:val="%8."/>
      <w:lvlJc w:val="left"/>
      <w:pPr>
        <w:ind w:left="5814" w:hanging="360"/>
      </w:pPr>
    </w:lvl>
    <w:lvl w:ilvl="8" w:tplc="041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5" w15:restartNumberingAfterBreak="0">
    <w:nsid w:val="6EC250A1"/>
    <w:multiLevelType w:val="multilevel"/>
    <w:tmpl w:val="DB5C00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81988023">
    <w:abstractNumId w:val="2"/>
  </w:num>
  <w:num w:numId="2" w16cid:durableId="1464275629">
    <w:abstractNumId w:val="1"/>
  </w:num>
  <w:num w:numId="3" w16cid:durableId="961037609">
    <w:abstractNumId w:val="3"/>
  </w:num>
  <w:num w:numId="4" w16cid:durableId="1880241800">
    <w:abstractNumId w:val="5"/>
  </w:num>
  <w:num w:numId="5" w16cid:durableId="547691750">
    <w:abstractNumId w:val="0"/>
  </w:num>
  <w:num w:numId="6" w16cid:durableId="6052386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51E"/>
    <w:rsid w:val="000559FD"/>
    <w:rsid w:val="000D7DF4"/>
    <w:rsid w:val="001E5DB8"/>
    <w:rsid w:val="001F4901"/>
    <w:rsid w:val="00204008"/>
    <w:rsid w:val="002B4716"/>
    <w:rsid w:val="003B351E"/>
    <w:rsid w:val="003F749A"/>
    <w:rsid w:val="003F7718"/>
    <w:rsid w:val="00410697"/>
    <w:rsid w:val="00446716"/>
    <w:rsid w:val="004F4053"/>
    <w:rsid w:val="00504A90"/>
    <w:rsid w:val="005A0466"/>
    <w:rsid w:val="00780C59"/>
    <w:rsid w:val="00791D86"/>
    <w:rsid w:val="007D2207"/>
    <w:rsid w:val="007D6D92"/>
    <w:rsid w:val="008B7A23"/>
    <w:rsid w:val="008C64F9"/>
    <w:rsid w:val="009020BF"/>
    <w:rsid w:val="009033BA"/>
    <w:rsid w:val="0090726A"/>
    <w:rsid w:val="00974D23"/>
    <w:rsid w:val="00986424"/>
    <w:rsid w:val="009A2A3C"/>
    <w:rsid w:val="009B5196"/>
    <w:rsid w:val="009D216A"/>
    <w:rsid w:val="009F4E64"/>
    <w:rsid w:val="00A370FE"/>
    <w:rsid w:val="00A86179"/>
    <w:rsid w:val="00A86A3F"/>
    <w:rsid w:val="00AD3B55"/>
    <w:rsid w:val="00B02A52"/>
    <w:rsid w:val="00C4115A"/>
    <w:rsid w:val="00C9691A"/>
    <w:rsid w:val="00CE07A3"/>
    <w:rsid w:val="00CF0039"/>
    <w:rsid w:val="00D003B0"/>
    <w:rsid w:val="00D363AC"/>
    <w:rsid w:val="00D86A61"/>
    <w:rsid w:val="00DA7936"/>
    <w:rsid w:val="00E661DA"/>
    <w:rsid w:val="00E83CDB"/>
    <w:rsid w:val="00F407C4"/>
    <w:rsid w:val="00F6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96167"/>
  <w15:chartTrackingRefBased/>
  <w15:docId w15:val="{DD26E83C-AFDA-4389-8BFA-0B8BC9B98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26A"/>
    <w:pPr>
      <w:spacing w:line="480" w:lineRule="auto"/>
    </w:pPr>
    <w:rPr>
      <w:rFonts w:ascii="Times New Roman" w:hAnsi="Times New Roman"/>
      <w:sz w:val="26"/>
    </w:rPr>
  </w:style>
  <w:style w:type="paragraph" w:styleId="1">
    <w:name w:val="heading 1"/>
    <w:basedOn w:val="a"/>
    <w:next w:val="a"/>
    <w:link w:val="10"/>
    <w:uiPriority w:val="9"/>
    <w:qFormat/>
    <w:rsid w:val="0090726A"/>
    <w:pPr>
      <w:keepNext/>
      <w:keepLines/>
      <w:spacing w:before="240" w:after="0" w:line="360" w:lineRule="auto"/>
      <w:jc w:val="center"/>
      <w:outlineLvl w:val="0"/>
    </w:pPr>
    <w:rPr>
      <w:rFonts w:eastAsiaTheme="majorEastAsia" w:cstheme="majorBidi"/>
      <w:b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726A"/>
    <w:rPr>
      <w:rFonts w:ascii="Times New Roman" w:eastAsiaTheme="majorEastAsia" w:hAnsi="Times New Roman" w:cstheme="majorBidi"/>
      <w:b/>
      <w:sz w:val="28"/>
      <w:szCs w:val="32"/>
    </w:rPr>
  </w:style>
  <w:style w:type="paragraph" w:styleId="a3">
    <w:name w:val="List Paragraph"/>
    <w:basedOn w:val="a"/>
    <w:uiPriority w:val="34"/>
    <w:qFormat/>
    <w:rsid w:val="0090726A"/>
    <w:pPr>
      <w:ind w:left="720"/>
      <w:contextualSpacing/>
    </w:pPr>
  </w:style>
  <w:style w:type="paragraph" w:styleId="a4">
    <w:name w:val="Title"/>
    <w:basedOn w:val="a"/>
    <w:next w:val="a"/>
    <w:link w:val="a5"/>
    <w:autoRedefine/>
    <w:qFormat/>
    <w:rsid w:val="00F407C4"/>
    <w:pPr>
      <w:tabs>
        <w:tab w:val="left" w:pos="-3119"/>
      </w:tabs>
      <w:spacing w:before="240" w:after="60" w:line="240" w:lineRule="auto"/>
      <w:ind w:left="66"/>
      <w:jc w:val="center"/>
      <w:textAlignment w:val="baseline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5">
    <w:name w:val="Заголовок Знак"/>
    <w:basedOn w:val="a0"/>
    <w:link w:val="a4"/>
    <w:rsid w:val="00F407C4"/>
    <w:rPr>
      <w:rFonts w:ascii="Arial" w:eastAsia="Times New Roman" w:hAnsi="Arial" w:cs="Arial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chta.permkrai.ru/" TargetMode="Externa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hyperlink" Target="https://pochta.permkrai.ru/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4.jp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3.jp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816812-E603-4D32-9E54-B3EBD4107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'Уралоргсинтез'</Company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Худяков Александр Андреевич</dc:creator>
  <cp:keywords/>
  <dc:description/>
  <cp:lastModifiedBy>Администратор</cp:lastModifiedBy>
  <cp:revision>2</cp:revision>
  <dcterms:created xsi:type="dcterms:W3CDTF">2022-07-14T18:25:00Z</dcterms:created>
  <dcterms:modified xsi:type="dcterms:W3CDTF">2022-07-14T18:25:00Z</dcterms:modified>
</cp:coreProperties>
</file>